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04057B" w14:textId="4020510C" w:rsidR="00A71FC3" w:rsidRDefault="009E1492" w:rsidP="009E1492">
      <w:pPr>
        <w:jc w:val="center"/>
        <w:rPr>
          <w:rFonts w:ascii="Calibri" w:hAnsi="Calibri" w:cs="Calibri"/>
          <w:b/>
          <w:color w:val="000000" w:themeColor="text1"/>
        </w:rPr>
      </w:pPr>
      <w:bookmarkStart w:id="0" w:name="_Hlk165493058"/>
      <w:r w:rsidRPr="009E1492">
        <w:rPr>
          <w:rFonts w:ascii="Calibri" w:hAnsi="Calibri" w:cs="Calibri"/>
          <w:b/>
          <w:color w:val="000000" w:themeColor="text1"/>
        </w:rPr>
        <w:t>Ekonomická a účtovná agenda (daňové a účtovné doklady)</w:t>
      </w:r>
    </w:p>
    <w:p w14:paraId="7D72D026" w14:textId="77777777" w:rsidR="009E1492" w:rsidRPr="00592D03" w:rsidRDefault="009E1492" w:rsidP="00A71FC3">
      <w:pPr>
        <w:rPr>
          <w:rFonts w:ascii="Calibri" w:hAnsi="Calibri" w:cs="Calibri"/>
          <w:b/>
          <w:sz w:val="22"/>
          <w:szCs w:val="22"/>
        </w:rPr>
      </w:pPr>
    </w:p>
    <w:bookmarkEnd w:id="0"/>
    <w:p w14:paraId="12DF51F0" w14:textId="77777777" w:rsidR="003237D8" w:rsidRPr="00E1588F" w:rsidRDefault="003237D8" w:rsidP="003237D8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E1588F">
        <w:rPr>
          <w:rFonts w:ascii="Calibri" w:hAnsi="Calibri" w:cs="Calibri"/>
          <w:b/>
          <w:sz w:val="22"/>
          <w:szCs w:val="22"/>
        </w:rPr>
        <w:t>Účel spracúvania osobných údajov:</w:t>
      </w:r>
    </w:p>
    <w:p w14:paraId="59ECDDB0" w14:textId="696055BA" w:rsidR="008C1E19" w:rsidRDefault="00C40C49" w:rsidP="008C1E19">
      <w:pPr>
        <w:pStyle w:val="Odsekzoznamu"/>
        <w:numPr>
          <w:ilvl w:val="0"/>
          <w:numId w:val="8"/>
        </w:numPr>
        <w:autoSpaceDN w:val="0"/>
        <w:ind w:left="360"/>
        <w:contextualSpacing/>
        <w:jc w:val="both"/>
        <w:rPr>
          <w:rFonts w:ascii="Calibri" w:hAnsi="Calibri" w:cs="Calibri"/>
          <w:sz w:val="22"/>
          <w:szCs w:val="22"/>
        </w:rPr>
      </w:pPr>
      <w:r w:rsidRPr="00E1588F">
        <w:rPr>
          <w:rFonts w:ascii="Calibri" w:hAnsi="Calibri" w:cs="Calibri"/>
          <w:sz w:val="22"/>
          <w:szCs w:val="22"/>
        </w:rPr>
        <w:t>Vystavenie a spracovanie faktúr</w:t>
      </w:r>
      <w:r w:rsidR="008C1E19">
        <w:rPr>
          <w:rFonts w:ascii="Calibri" w:hAnsi="Calibri" w:cs="Calibri"/>
          <w:sz w:val="22"/>
          <w:szCs w:val="22"/>
        </w:rPr>
        <w:t>.</w:t>
      </w:r>
    </w:p>
    <w:p w14:paraId="0128D857" w14:textId="5F5F57B4" w:rsidR="00C40C49" w:rsidRPr="008C1E19" w:rsidRDefault="00C40C49" w:rsidP="008C1E19">
      <w:pPr>
        <w:pStyle w:val="Odsekzoznamu"/>
        <w:numPr>
          <w:ilvl w:val="0"/>
          <w:numId w:val="8"/>
        </w:numPr>
        <w:autoSpaceDN w:val="0"/>
        <w:ind w:left="360"/>
        <w:contextualSpacing/>
        <w:jc w:val="both"/>
        <w:rPr>
          <w:rFonts w:ascii="Calibri" w:hAnsi="Calibri" w:cs="Calibri"/>
          <w:sz w:val="22"/>
          <w:szCs w:val="22"/>
        </w:rPr>
      </w:pPr>
      <w:r w:rsidRPr="008C1E19">
        <w:rPr>
          <w:rFonts w:ascii="Calibri" w:hAnsi="Calibri" w:cs="Calibri"/>
          <w:sz w:val="22"/>
          <w:szCs w:val="22"/>
        </w:rPr>
        <w:t>Spracovanie ostatných daňových dokladov a bankových výpisov (napr. objednávky, doklady o prijatí platby, dobropisy, zálohové faktúry</w:t>
      </w:r>
      <w:r w:rsidR="008C1E19">
        <w:rPr>
          <w:rFonts w:ascii="Calibri" w:hAnsi="Calibri" w:cs="Calibri"/>
          <w:sz w:val="22"/>
          <w:szCs w:val="22"/>
        </w:rPr>
        <w:t>)</w:t>
      </w:r>
      <w:r w:rsidRPr="008C1E19">
        <w:rPr>
          <w:rFonts w:ascii="Calibri" w:hAnsi="Calibri" w:cs="Calibri"/>
          <w:sz w:val="22"/>
          <w:szCs w:val="22"/>
        </w:rPr>
        <w:t xml:space="preserve">. </w:t>
      </w:r>
    </w:p>
    <w:p w14:paraId="4FBBC8D9" w14:textId="0D396CB6" w:rsidR="00C40C49" w:rsidRPr="00E1588F" w:rsidRDefault="00C40C49" w:rsidP="00F24A9E">
      <w:pPr>
        <w:pStyle w:val="Odsekzoznamu"/>
        <w:numPr>
          <w:ilvl w:val="0"/>
          <w:numId w:val="8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E1588F">
        <w:rPr>
          <w:rFonts w:ascii="Calibri" w:hAnsi="Calibri" w:cs="Calibri"/>
          <w:sz w:val="22"/>
          <w:szCs w:val="22"/>
        </w:rPr>
        <w:t>Prijatie, spracovanie a evidencia platieb</w:t>
      </w:r>
      <w:r w:rsidR="008C1E19">
        <w:rPr>
          <w:rFonts w:ascii="Calibri" w:hAnsi="Calibri" w:cs="Calibri"/>
          <w:sz w:val="22"/>
          <w:szCs w:val="22"/>
        </w:rPr>
        <w:t>.</w:t>
      </w:r>
    </w:p>
    <w:p w14:paraId="42B0E202" w14:textId="38C21DE3" w:rsidR="00C40C49" w:rsidRPr="00E1588F" w:rsidRDefault="00C40C49" w:rsidP="00F24A9E">
      <w:pPr>
        <w:pStyle w:val="Odsekzoznamu"/>
        <w:numPr>
          <w:ilvl w:val="0"/>
          <w:numId w:val="8"/>
        </w:numPr>
        <w:autoSpaceDN w:val="0"/>
        <w:ind w:left="360"/>
        <w:contextualSpacing/>
        <w:jc w:val="both"/>
        <w:rPr>
          <w:rFonts w:ascii="Calibri" w:hAnsi="Calibri" w:cs="Calibri"/>
          <w:sz w:val="22"/>
          <w:szCs w:val="22"/>
        </w:rPr>
      </w:pPr>
      <w:r w:rsidRPr="00E1588F">
        <w:rPr>
          <w:rFonts w:ascii="Calibri" w:hAnsi="Calibri" w:cs="Calibri"/>
          <w:sz w:val="22"/>
          <w:szCs w:val="22"/>
        </w:rPr>
        <w:t>Elektronické doručovanie faktúr na e-mail zákazníka.</w:t>
      </w:r>
    </w:p>
    <w:p w14:paraId="78D8AA02" w14:textId="066CE32C" w:rsidR="00C40C49" w:rsidRPr="00E1588F" w:rsidRDefault="00C40C49" w:rsidP="00F24A9E">
      <w:pPr>
        <w:pStyle w:val="Odsekzoznamu"/>
        <w:numPr>
          <w:ilvl w:val="0"/>
          <w:numId w:val="8"/>
        </w:numPr>
        <w:autoSpaceDN w:val="0"/>
        <w:ind w:left="360"/>
        <w:contextualSpacing/>
        <w:jc w:val="both"/>
        <w:rPr>
          <w:rFonts w:ascii="Calibri" w:hAnsi="Calibri" w:cs="Calibri"/>
          <w:sz w:val="22"/>
          <w:szCs w:val="22"/>
        </w:rPr>
      </w:pPr>
      <w:r w:rsidRPr="00E1588F">
        <w:rPr>
          <w:rFonts w:ascii="Calibri" w:hAnsi="Calibri" w:cs="Calibri"/>
          <w:sz w:val="22"/>
          <w:szCs w:val="22"/>
        </w:rPr>
        <w:t>Evidencia objednávok a ich vybavenie.</w:t>
      </w:r>
    </w:p>
    <w:p w14:paraId="54FC85AC" w14:textId="69E3A8B3" w:rsidR="00C40C49" w:rsidRPr="00E1588F" w:rsidRDefault="00C40C49" w:rsidP="00F24A9E">
      <w:pPr>
        <w:pStyle w:val="Odsekzoznamu"/>
        <w:numPr>
          <w:ilvl w:val="0"/>
          <w:numId w:val="8"/>
        </w:numPr>
        <w:autoSpaceDN w:val="0"/>
        <w:ind w:left="360"/>
        <w:contextualSpacing/>
        <w:jc w:val="both"/>
        <w:rPr>
          <w:rFonts w:ascii="Calibri" w:hAnsi="Calibri" w:cs="Calibri"/>
          <w:sz w:val="22"/>
          <w:szCs w:val="22"/>
        </w:rPr>
      </w:pPr>
      <w:r w:rsidRPr="00E1588F">
        <w:rPr>
          <w:rFonts w:ascii="Calibri" w:hAnsi="Calibri" w:cs="Calibri"/>
          <w:sz w:val="22"/>
          <w:szCs w:val="22"/>
        </w:rPr>
        <w:t>Daňová a účtovná evidencia v súlade s príslušnými zákonmi.</w:t>
      </w:r>
    </w:p>
    <w:p w14:paraId="4366DC9C" w14:textId="77777777" w:rsidR="00B31C8F" w:rsidRPr="00E1588F" w:rsidRDefault="00B31C8F" w:rsidP="007C6A53">
      <w:pPr>
        <w:pStyle w:val="Odsekzoznamu"/>
        <w:autoSpaceDN w:val="0"/>
        <w:ind w:left="0"/>
        <w:contextualSpacing/>
        <w:jc w:val="both"/>
        <w:rPr>
          <w:rFonts w:ascii="Calibri" w:hAnsi="Calibri" w:cs="Calibri"/>
          <w:sz w:val="22"/>
          <w:szCs w:val="22"/>
        </w:rPr>
      </w:pPr>
    </w:p>
    <w:p w14:paraId="34397E87" w14:textId="77777777" w:rsidR="00D070F1" w:rsidRPr="00E1588F" w:rsidRDefault="006C1838" w:rsidP="00D070F1">
      <w:pPr>
        <w:pStyle w:val="Normlnywebov"/>
        <w:spacing w:before="0" w:beforeAutospacing="0"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E1588F">
        <w:rPr>
          <w:rFonts w:ascii="Calibri" w:hAnsi="Calibri" w:cs="Calibri"/>
          <w:b/>
          <w:bCs/>
          <w:sz w:val="22"/>
          <w:szCs w:val="22"/>
        </w:rPr>
        <w:t>Dotknuté osoby alebo kategória dotknutých osôb:</w:t>
      </w:r>
      <w:r w:rsidRPr="00E1588F">
        <w:rPr>
          <w:rFonts w:ascii="Calibri" w:hAnsi="Calibri" w:cs="Calibri"/>
          <w:sz w:val="22"/>
          <w:szCs w:val="22"/>
        </w:rPr>
        <w:t xml:space="preserve"> </w:t>
      </w:r>
    </w:p>
    <w:p w14:paraId="172F0B22" w14:textId="77777777" w:rsidR="00D070F1" w:rsidRPr="00E1588F" w:rsidRDefault="00D070F1" w:rsidP="00D070F1">
      <w:pPr>
        <w:pStyle w:val="Normlnywebov"/>
        <w:spacing w:before="0" w:beforeAutospacing="0" w:after="0"/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E1588F">
        <w:rPr>
          <w:rFonts w:ascii="Calibri" w:hAnsi="Calibri" w:cs="Calibri"/>
          <w:color w:val="000000" w:themeColor="text1"/>
          <w:sz w:val="22"/>
          <w:szCs w:val="22"/>
        </w:rPr>
        <w:t>Zákazník (spotrebiteľ) – fyzická osoba, ktorá:</w:t>
      </w:r>
    </w:p>
    <w:p w14:paraId="553BFA93" w14:textId="39E273E5" w:rsidR="00D070F1" w:rsidRPr="00E1588F" w:rsidRDefault="00D070F1" w:rsidP="00F24A9E">
      <w:pPr>
        <w:pStyle w:val="Normlnywebov"/>
        <w:numPr>
          <w:ilvl w:val="0"/>
          <w:numId w:val="4"/>
        </w:numPr>
        <w:spacing w:before="0" w:beforeAutospacing="0" w:after="0"/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E1588F">
        <w:rPr>
          <w:rFonts w:ascii="Calibri" w:hAnsi="Calibri" w:cs="Calibri"/>
          <w:color w:val="000000" w:themeColor="text1"/>
          <w:sz w:val="22"/>
          <w:szCs w:val="22"/>
        </w:rPr>
        <w:t>uskutočnila objednávku,</w:t>
      </w:r>
    </w:p>
    <w:p w14:paraId="0B582DC4" w14:textId="77777777" w:rsidR="00D070F1" w:rsidRPr="00E1588F" w:rsidRDefault="00D070F1" w:rsidP="00F24A9E">
      <w:pPr>
        <w:pStyle w:val="Normlnywebov"/>
        <w:numPr>
          <w:ilvl w:val="0"/>
          <w:numId w:val="4"/>
        </w:numPr>
        <w:spacing w:before="0" w:beforeAutospacing="0" w:after="0"/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E1588F">
        <w:rPr>
          <w:rFonts w:ascii="Calibri" w:hAnsi="Calibri" w:cs="Calibri"/>
          <w:color w:val="000000" w:themeColor="text1"/>
          <w:sz w:val="22"/>
          <w:szCs w:val="22"/>
        </w:rPr>
        <w:t>je príjemcom tovaru alebo služby,</w:t>
      </w:r>
    </w:p>
    <w:p w14:paraId="7010994A" w14:textId="50E06C81" w:rsidR="00D070F1" w:rsidRPr="00E1588F" w:rsidRDefault="00D070F1" w:rsidP="00F24A9E">
      <w:pPr>
        <w:pStyle w:val="Normlnywebov"/>
        <w:numPr>
          <w:ilvl w:val="0"/>
          <w:numId w:val="4"/>
        </w:numPr>
        <w:spacing w:before="0" w:beforeAutospacing="0"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E1588F">
        <w:rPr>
          <w:rFonts w:ascii="Calibri" w:hAnsi="Calibri" w:cs="Calibri"/>
          <w:color w:val="000000" w:themeColor="text1"/>
          <w:sz w:val="22"/>
          <w:szCs w:val="22"/>
        </w:rPr>
        <w:t>realizuje alebo uskutočnila platbu.</w:t>
      </w:r>
    </w:p>
    <w:p w14:paraId="637A8D57" w14:textId="1A2DF4AF" w:rsidR="003237D8" w:rsidRPr="00E1588F" w:rsidRDefault="003237D8" w:rsidP="003237D8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E1588F">
        <w:rPr>
          <w:rFonts w:ascii="Calibri" w:hAnsi="Calibri" w:cs="Calibri"/>
          <w:b/>
          <w:bCs/>
          <w:sz w:val="22"/>
          <w:szCs w:val="22"/>
        </w:rPr>
        <w:t>Kategória osobných údajov:</w:t>
      </w:r>
    </w:p>
    <w:p w14:paraId="6F8D206A" w14:textId="77777777" w:rsidR="003237D8" w:rsidRPr="00E1588F" w:rsidRDefault="003237D8" w:rsidP="003237D8">
      <w:pPr>
        <w:pStyle w:val="Predvol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after="240" w:line="240" w:lineRule="auto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E1588F">
        <w:rPr>
          <w:rFonts w:ascii="Calibri" w:hAnsi="Calibri" w:cs="Calibri"/>
          <w:sz w:val="22"/>
          <w:szCs w:val="22"/>
        </w:rPr>
        <w:t xml:space="preserve">Bežné osobné údaje. </w:t>
      </w:r>
    </w:p>
    <w:p w14:paraId="14216C3C" w14:textId="77777777" w:rsidR="003237D8" w:rsidRPr="00E1588F" w:rsidRDefault="003237D8" w:rsidP="003237D8">
      <w:pPr>
        <w:spacing w:before="240"/>
        <w:contextualSpacing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E1588F">
        <w:rPr>
          <w:rFonts w:ascii="Calibri" w:hAnsi="Calibri" w:cs="Calibri"/>
          <w:b/>
          <w:color w:val="000000" w:themeColor="text1"/>
          <w:sz w:val="22"/>
          <w:szCs w:val="22"/>
        </w:rPr>
        <w:t xml:space="preserve">Zoznam alebo rozsah osobných údajov: </w:t>
      </w:r>
    </w:p>
    <w:p w14:paraId="1582B3E6" w14:textId="5D20BED2" w:rsidR="00D070F1" w:rsidRPr="00E1588F" w:rsidRDefault="00D070F1" w:rsidP="00D070F1">
      <w:pPr>
        <w:jc w:val="both"/>
        <w:rPr>
          <w:rFonts w:ascii="Calibri" w:hAnsi="Calibri" w:cs="Calibri"/>
          <w:sz w:val="22"/>
          <w:szCs w:val="22"/>
        </w:rPr>
      </w:pPr>
      <w:r w:rsidRPr="00E1588F">
        <w:rPr>
          <w:rFonts w:ascii="Calibri" w:hAnsi="Calibri" w:cs="Calibri"/>
          <w:sz w:val="22"/>
          <w:szCs w:val="22"/>
        </w:rPr>
        <w:t xml:space="preserve">Prevádzkovateľ spracúva len tie osobné údaje, ktoré sú nevyhnutné na splnenie jednotlivých účelov,  </w:t>
      </w:r>
      <w:r w:rsidR="006637FE" w:rsidRPr="00E1588F">
        <w:rPr>
          <w:rFonts w:ascii="Calibri" w:hAnsi="Calibri" w:cs="Calibri"/>
          <w:sz w:val="22"/>
          <w:szCs w:val="22"/>
        </w:rPr>
        <w:t>a to najmä</w:t>
      </w:r>
      <w:r w:rsidRPr="00E1588F">
        <w:rPr>
          <w:rFonts w:ascii="Calibri" w:hAnsi="Calibri" w:cs="Calibri"/>
          <w:sz w:val="22"/>
          <w:szCs w:val="22"/>
        </w:rPr>
        <w:t>:</w:t>
      </w:r>
    </w:p>
    <w:p w14:paraId="523C39AC" w14:textId="77777777" w:rsidR="00D070F1" w:rsidRPr="00E1588F" w:rsidRDefault="00D070F1" w:rsidP="00D070F1">
      <w:pPr>
        <w:jc w:val="both"/>
        <w:rPr>
          <w:rFonts w:ascii="Calibri" w:hAnsi="Calibri" w:cs="Calibri"/>
          <w:sz w:val="22"/>
          <w:szCs w:val="22"/>
        </w:rPr>
      </w:pPr>
      <w:r w:rsidRPr="00E1588F">
        <w:rPr>
          <w:rFonts w:ascii="Calibri" w:hAnsi="Calibri" w:cs="Calibri"/>
          <w:b/>
          <w:bCs/>
          <w:sz w:val="22"/>
          <w:szCs w:val="22"/>
        </w:rPr>
        <w:t>Základné identifikačné a kontaktné údaje:</w:t>
      </w:r>
    </w:p>
    <w:p w14:paraId="6B7D6162" w14:textId="77777777" w:rsidR="00D070F1" w:rsidRPr="00E1588F" w:rsidRDefault="00D070F1" w:rsidP="00F24A9E">
      <w:pPr>
        <w:numPr>
          <w:ilvl w:val="1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E1588F">
        <w:rPr>
          <w:rFonts w:ascii="Calibri" w:hAnsi="Calibri" w:cs="Calibri"/>
          <w:sz w:val="22"/>
          <w:szCs w:val="22"/>
        </w:rPr>
        <w:t>meno, priezvisko, titul,</w:t>
      </w:r>
    </w:p>
    <w:p w14:paraId="440DEE01" w14:textId="77777777" w:rsidR="00D070F1" w:rsidRPr="00E1588F" w:rsidRDefault="00D070F1" w:rsidP="00F24A9E">
      <w:pPr>
        <w:numPr>
          <w:ilvl w:val="1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E1588F">
        <w:rPr>
          <w:rFonts w:ascii="Calibri" w:hAnsi="Calibri" w:cs="Calibri"/>
          <w:sz w:val="22"/>
          <w:szCs w:val="22"/>
        </w:rPr>
        <w:t>fakturačná adresa (bydlisko),</w:t>
      </w:r>
    </w:p>
    <w:p w14:paraId="65706A83" w14:textId="77777777" w:rsidR="00D070F1" w:rsidRPr="00E1588F" w:rsidRDefault="00D070F1" w:rsidP="00F24A9E">
      <w:pPr>
        <w:numPr>
          <w:ilvl w:val="1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E1588F">
        <w:rPr>
          <w:rFonts w:ascii="Calibri" w:hAnsi="Calibri" w:cs="Calibri"/>
          <w:sz w:val="22"/>
          <w:szCs w:val="22"/>
        </w:rPr>
        <w:t>dodacia adresa (ak sa líši od fakturačnej),</w:t>
      </w:r>
    </w:p>
    <w:p w14:paraId="24B30EBD" w14:textId="77777777" w:rsidR="00D070F1" w:rsidRPr="00E1588F" w:rsidRDefault="00D070F1" w:rsidP="00F24A9E">
      <w:pPr>
        <w:numPr>
          <w:ilvl w:val="1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E1588F">
        <w:rPr>
          <w:rFonts w:ascii="Calibri" w:hAnsi="Calibri" w:cs="Calibri"/>
          <w:sz w:val="22"/>
          <w:szCs w:val="22"/>
        </w:rPr>
        <w:t>e-mailová adresa,</w:t>
      </w:r>
    </w:p>
    <w:p w14:paraId="044938C3" w14:textId="77777777" w:rsidR="00D070F1" w:rsidRPr="00E1588F" w:rsidRDefault="00D070F1" w:rsidP="00F24A9E">
      <w:pPr>
        <w:numPr>
          <w:ilvl w:val="1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E1588F">
        <w:rPr>
          <w:rFonts w:ascii="Calibri" w:hAnsi="Calibri" w:cs="Calibri"/>
          <w:sz w:val="22"/>
          <w:szCs w:val="22"/>
        </w:rPr>
        <w:t>telefónne číslo.</w:t>
      </w:r>
    </w:p>
    <w:p w14:paraId="08134AFD" w14:textId="77777777" w:rsidR="00D070F1" w:rsidRPr="00E1588F" w:rsidRDefault="00D070F1" w:rsidP="00D070F1">
      <w:pPr>
        <w:jc w:val="both"/>
        <w:rPr>
          <w:rFonts w:ascii="Calibri" w:hAnsi="Calibri" w:cs="Calibri"/>
          <w:sz w:val="22"/>
          <w:szCs w:val="22"/>
        </w:rPr>
      </w:pPr>
      <w:r w:rsidRPr="00E1588F">
        <w:rPr>
          <w:rFonts w:ascii="Calibri" w:hAnsi="Calibri" w:cs="Calibri"/>
          <w:b/>
          <w:bCs/>
          <w:sz w:val="22"/>
          <w:szCs w:val="22"/>
        </w:rPr>
        <w:t>Údaje o platbe (iba ak sú potrebné):</w:t>
      </w:r>
    </w:p>
    <w:p w14:paraId="67307D96" w14:textId="2746194D" w:rsidR="00D070F1" w:rsidRPr="00E1588F" w:rsidRDefault="00D070F1" w:rsidP="00F24A9E">
      <w:pPr>
        <w:numPr>
          <w:ilvl w:val="1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E1588F">
        <w:rPr>
          <w:rFonts w:ascii="Calibri" w:hAnsi="Calibri" w:cs="Calibri"/>
          <w:sz w:val="22"/>
          <w:szCs w:val="22"/>
        </w:rPr>
        <w:t>číslo bankového účtu,</w:t>
      </w:r>
    </w:p>
    <w:p w14:paraId="0EBFFD39" w14:textId="77777777" w:rsidR="007F5BBB" w:rsidRPr="00E1588F" w:rsidRDefault="00D070F1" w:rsidP="00D070F1">
      <w:pPr>
        <w:numPr>
          <w:ilvl w:val="1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E1588F">
        <w:rPr>
          <w:rFonts w:ascii="Calibri" w:hAnsi="Calibri" w:cs="Calibri"/>
          <w:sz w:val="22"/>
          <w:szCs w:val="22"/>
        </w:rPr>
        <w:t>suma, dátum, čas platby, variabilný symbol,</w:t>
      </w:r>
    </w:p>
    <w:p w14:paraId="77929CE5" w14:textId="564866EF" w:rsidR="007F5BBB" w:rsidRPr="009E1492" w:rsidRDefault="007F5BBB" w:rsidP="00EB242C">
      <w:pPr>
        <w:numPr>
          <w:ilvl w:val="1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9E1492">
        <w:rPr>
          <w:rFonts w:ascii="Calibri" w:hAnsi="Calibri" w:cs="Calibri"/>
          <w:sz w:val="22"/>
          <w:szCs w:val="22"/>
        </w:rPr>
        <w:t xml:space="preserve">spôsob platby </w:t>
      </w:r>
    </w:p>
    <w:p w14:paraId="11168BAC" w14:textId="4321825A" w:rsidR="00D070F1" w:rsidRPr="00E1588F" w:rsidRDefault="00D070F1" w:rsidP="00D070F1">
      <w:pPr>
        <w:jc w:val="both"/>
        <w:rPr>
          <w:rFonts w:ascii="Calibri" w:hAnsi="Calibri" w:cs="Calibri"/>
          <w:sz w:val="22"/>
          <w:szCs w:val="22"/>
        </w:rPr>
      </w:pPr>
      <w:r w:rsidRPr="00E1588F">
        <w:rPr>
          <w:rFonts w:ascii="Calibri" w:hAnsi="Calibri" w:cs="Calibri"/>
          <w:b/>
          <w:bCs/>
          <w:sz w:val="22"/>
          <w:szCs w:val="22"/>
        </w:rPr>
        <w:t>Údaje v účtovných dokladoch:</w:t>
      </w:r>
    </w:p>
    <w:p w14:paraId="28F8F2AB" w14:textId="77777777" w:rsidR="00D070F1" w:rsidRPr="00E1588F" w:rsidRDefault="00D070F1" w:rsidP="00F24A9E">
      <w:pPr>
        <w:numPr>
          <w:ilvl w:val="1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E1588F">
        <w:rPr>
          <w:rFonts w:ascii="Calibri" w:hAnsi="Calibri" w:cs="Calibri"/>
          <w:sz w:val="22"/>
          <w:szCs w:val="22"/>
        </w:rPr>
        <w:t>číslo faktúry, popis a množstvo tovaru/služieb, splatnosť, obsah objednávky.</w:t>
      </w:r>
    </w:p>
    <w:p w14:paraId="5A00A32D" w14:textId="77777777" w:rsidR="00925154" w:rsidRPr="00E1588F" w:rsidRDefault="00925154" w:rsidP="00925154">
      <w:pPr>
        <w:jc w:val="both"/>
        <w:rPr>
          <w:rFonts w:ascii="Calibri" w:hAnsi="Calibri" w:cs="Calibri"/>
          <w:sz w:val="22"/>
          <w:szCs w:val="22"/>
        </w:rPr>
      </w:pPr>
    </w:p>
    <w:p w14:paraId="22993419" w14:textId="77777777" w:rsidR="003237D8" w:rsidRPr="00E1588F" w:rsidRDefault="003237D8" w:rsidP="003237D8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E1588F">
        <w:rPr>
          <w:rFonts w:ascii="Calibri" w:hAnsi="Calibri" w:cs="Calibri"/>
          <w:b/>
          <w:bCs/>
          <w:sz w:val="22"/>
          <w:szCs w:val="22"/>
        </w:rPr>
        <w:t>Právny základ spracúvania osobných údajov:</w:t>
      </w:r>
    </w:p>
    <w:p w14:paraId="6A706099" w14:textId="77777777" w:rsidR="003237D8" w:rsidRPr="00E1588F" w:rsidRDefault="003237D8" w:rsidP="003237D8">
      <w:pPr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E1588F">
        <w:rPr>
          <w:rFonts w:ascii="Calibri" w:hAnsi="Calibri" w:cs="Calibri"/>
          <w:b/>
          <w:bCs/>
          <w:sz w:val="22"/>
          <w:szCs w:val="22"/>
        </w:rPr>
        <w:t>Zákonnosť spracúvania osobných údajov:</w:t>
      </w:r>
    </w:p>
    <w:p w14:paraId="7436AC4A" w14:textId="61376B71" w:rsidR="003237D8" w:rsidRPr="00E1588F" w:rsidRDefault="003237D8" w:rsidP="00D070F1">
      <w:pPr>
        <w:jc w:val="both"/>
        <w:rPr>
          <w:rFonts w:ascii="Calibri" w:hAnsi="Calibri" w:cs="Calibri"/>
          <w:bCs/>
          <w:sz w:val="22"/>
          <w:szCs w:val="22"/>
        </w:rPr>
      </w:pPr>
      <w:r w:rsidRPr="00E1588F">
        <w:rPr>
          <w:rFonts w:ascii="Calibri" w:hAnsi="Calibri" w:cs="Calibri"/>
          <w:bCs/>
          <w:sz w:val="22"/>
          <w:szCs w:val="22"/>
        </w:rPr>
        <w:t xml:space="preserve">Čl. 6 ods. 1 písm. b) GDPR </w:t>
      </w:r>
      <w:r w:rsidR="00592D03" w:rsidRPr="00E1588F">
        <w:rPr>
          <w:rFonts w:ascii="Calibri" w:hAnsi="Calibri" w:cs="Calibri"/>
          <w:bCs/>
          <w:sz w:val="22"/>
          <w:szCs w:val="22"/>
        </w:rPr>
        <w:t xml:space="preserve">– </w:t>
      </w:r>
      <w:r w:rsidRPr="00E1588F">
        <w:rPr>
          <w:rFonts w:ascii="Calibri" w:hAnsi="Calibri" w:cs="Calibri"/>
          <w:sz w:val="22"/>
          <w:szCs w:val="22"/>
        </w:rPr>
        <w:t>plnenie zmluvy,</w:t>
      </w:r>
      <w:r w:rsidRPr="00E1588F">
        <w:rPr>
          <w:rFonts w:ascii="Calibri" w:hAnsi="Calibri" w:cs="Calibri"/>
          <w:bCs/>
          <w:sz w:val="22"/>
          <w:szCs w:val="22"/>
        </w:rPr>
        <w:t xml:space="preserve"> ktorej zmluvnou stranou je dotknutá osoba, alebo na vykonanie opatrenia pred uzatvorením zmluvy na základe žiadosti dotknutej osoby</w:t>
      </w:r>
      <w:r w:rsidR="00D070F1" w:rsidRPr="00E1588F">
        <w:rPr>
          <w:rFonts w:ascii="Calibri" w:hAnsi="Calibri" w:cs="Calibri"/>
          <w:bCs/>
          <w:sz w:val="22"/>
          <w:szCs w:val="22"/>
        </w:rPr>
        <w:t xml:space="preserve"> (objednávka, platba, doručenie, fakturácia).</w:t>
      </w:r>
    </w:p>
    <w:p w14:paraId="707C837F" w14:textId="50133154" w:rsidR="003237D8" w:rsidRPr="00E1588F" w:rsidRDefault="003237D8" w:rsidP="003237D8">
      <w:pPr>
        <w:jc w:val="both"/>
        <w:rPr>
          <w:rFonts w:ascii="Calibri" w:hAnsi="Calibri" w:cs="Calibri"/>
          <w:bCs/>
          <w:sz w:val="22"/>
          <w:szCs w:val="22"/>
        </w:rPr>
      </w:pPr>
      <w:r w:rsidRPr="00E1588F">
        <w:rPr>
          <w:rFonts w:ascii="Calibri" w:hAnsi="Calibri" w:cs="Calibri"/>
          <w:bCs/>
          <w:sz w:val="22"/>
          <w:szCs w:val="22"/>
        </w:rPr>
        <w:t xml:space="preserve">Čl. 6 ods. 1 písm. c) GDPR </w:t>
      </w:r>
      <w:r w:rsidR="00592D03" w:rsidRPr="00E1588F">
        <w:rPr>
          <w:rFonts w:ascii="Calibri" w:hAnsi="Calibri" w:cs="Calibri"/>
          <w:bCs/>
          <w:sz w:val="22"/>
          <w:szCs w:val="22"/>
        </w:rPr>
        <w:t>–</w:t>
      </w:r>
      <w:r w:rsidRPr="00E1588F">
        <w:rPr>
          <w:rFonts w:ascii="Calibri" w:hAnsi="Calibri" w:cs="Calibri"/>
          <w:bCs/>
          <w:sz w:val="22"/>
          <w:szCs w:val="22"/>
        </w:rPr>
        <w:t xml:space="preserve"> podľa </w:t>
      </w:r>
      <w:r w:rsidRPr="00E1588F">
        <w:rPr>
          <w:rFonts w:ascii="Calibri" w:hAnsi="Calibri" w:cs="Calibri"/>
          <w:sz w:val="22"/>
          <w:szCs w:val="22"/>
        </w:rPr>
        <w:t>osobitného predpisu alebo medzinárodnej zmluvy,</w:t>
      </w:r>
      <w:r w:rsidRPr="00E1588F">
        <w:rPr>
          <w:rFonts w:ascii="Calibri" w:hAnsi="Calibri" w:cs="Calibri"/>
          <w:bCs/>
          <w:sz w:val="22"/>
          <w:szCs w:val="22"/>
        </w:rPr>
        <w:t xml:space="preserve"> ktorou je Slovenská republika viazaná (zákonná povinnosť Prevádzkovateľa).</w:t>
      </w:r>
    </w:p>
    <w:p w14:paraId="7041A6C2" w14:textId="77777777" w:rsidR="00E1588F" w:rsidRDefault="00E1588F" w:rsidP="00E1588F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432E683" w14:textId="6CC8D935" w:rsidR="00E1588F" w:rsidRPr="00E1588F" w:rsidRDefault="00E1588F" w:rsidP="00E1588F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E1588F">
        <w:rPr>
          <w:rFonts w:ascii="Calibri" w:hAnsi="Calibri" w:cs="Calibri"/>
          <w:b/>
          <w:bCs/>
          <w:sz w:val="22"/>
          <w:szCs w:val="22"/>
        </w:rPr>
        <w:t>Zákonná povinnosť spracúvania osobných údajov</w:t>
      </w:r>
    </w:p>
    <w:p w14:paraId="7FC1ED2D" w14:textId="77777777" w:rsidR="00E1588F" w:rsidRPr="00E1588F" w:rsidRDefault="00E1588F" w:rsidP="00E1588F">
      <w:pPr>
        <w:jc w:val="both"/>
        <w:rPr>
          <w:rFonts w:ascii="Calibri" w:hAnsi="Calibri" w:cs="Calibri"/>
          <w:sz w:val="22"/>
          <w:szCs w:val="22"/>
        </w:rPr>
      </w:pPr>
      <w:r w:rsidRPr="00E1588F">
        <w:rPr>
          <w:rFonts w:ascii="Calibri" w:hAnsi="Calibri" w:cs="Calibri"/>
          <w:sz w:val="22"/>
          <w:szCs w:val="22"/>
        </w:rPr>
        <w:t>Spracúvanie osobných údajov je nevyhnutné na splnenie zákonných povinností Prevádzkovateľa najmä podľa nasledujúcich právnych predpisov:</w:t>
      </w:r>
    </w:p>
    <w:p w14:paraId="4DB4E363" w14:textId="77777777" w:rsidR="00E1588F" w:rsidRPr="00E1588F" w:rsidRDefault="00E1588F" w:rsidP="00E1588F">
      <w:pPr>
        <w:numPr>
          <w:ilvl w:val="0"/>
          <w:numId w:val="25"/>
        </w:numPr>
        <w:jc w:val="both"/>
        <w:rPr>
          <w:rFonts w:ascii="Calibri" w:hAnsi="Calibri" w:cs="Calibri"/>
          <w:sz w:val="22"/>
          <w:szCs w:val="22"/>
        </w:rPr>
      </w:pPr>
      <w:r w:rsidRPr="00E1588F">
        <w:rPr>
          <w:rFonts w:ascii="Calibri" w:hAnsi="Calibri" w:cs="Calibri"/>
          <w:sz w:val="22"/>
          <w:szCs w:val="22"/>
        </w:rPr>
        <w:t xml:space="preserve">zákon č. 431/2002 Z. z. o účtovníctve v znení neskorších predpisov, </w:t>
      </w:r>
    </w:p>
    <w:p w14:paraId="2F84398A" w14:textId="77777777" w:rsidR="00E1588F" w:rsidRPr="00E1588F" w:rsidRDefault="00E1588F" w:rsidP="00E1588F">
      <w:pPr>
        <w:numPr>
          <w:ilvl w:val="0"/>
          <w:numId w:val="25"/>
        </w:numPr>
        <w:jc w:val="both"/>
        <w:rPr>
          <w:rFonts w:ascii="Calibri" w:hAnsi="Calibri" w:cs="Calibri"/>
          <w:sz w:val="22"/>
          <w:szCs w:val="22"/>
        </w:rPr>
      </w:pPr>
      <w:r w:rsidRPr="00E1588F">
        <w:rPr>
          <w:rFonts w:ascii="Calibri" w:hAnsi="Calibri" w:cs="Calibri"/>
          <w:sz w:val="22"/>
          <w:szCs w:val="22"/>
        </w:rPr>
        <w:t xml:space="preserve">zákon č. 222/2004 Z. z. o dani z pridanej hodnoty v znení neskorších predpisov, </w:t>
      </w:r>
    </w:p>
    <w:p w14:paraId="7EA01E2C" w14:textId="77777777" w:rsidR="00E1588F" w:rsidRPr="00E1588F" w:rsidRDefault="00E1588F" w:rsidP="00E1588F">
      <w:pPr>
        <w:numPr>
          <w:ilvl w:val="0"/>
          <w:numId w:val="25"/>
        </w:numPr>
        <w:jc w:val="both"/>
        <w:rPr>
          <w:rFonts w:ascii="Calibri" w:hAnsi="Calibri" w:cs="Calibri"/>
          <w:sz w:val="22"/>
          <w:szCs w:val="22"/>
        </w:rPr>
      </w:pPr>
      <w:r w:rsidRPr="00E1588F">
        <w:rPr>
          <w:rFonts w:ascii="Calibri" w:hAnsi="Calibri" w:cs="Calibri"/>
          <w:sz w:val="22"/>
          <w:szCs w:val="22"/>
        </w:rPr>
        <w:t xml:space="preserve">zákon č. 513/1991 Zb. Obchodný zákonník v znení neskorších predpisov, </w:t>
      </w:r>
    </w:p>
    <w:p w14:paraId="5FB28348" w14:textId="77777777" w:rsidR="00E1588F" w:rsidRPr="00E1588F" w:rsidRDefault="00E1588F" w:rsidP="00E1588F">
      <w:pPr>
        <w:numPr>
          <w:ilvl w:val="0"/>
          <w:numId w:val="25"/>
        </w:numPr>
        <w:jc w:val="both"/>
        <w:rPr>
          <w:rFonts w:ascii="Calibri" w:hAnsi="Calibri" w:cs="Calibri"/>
          <w:sz w:val="22"/>
          <w:szCs w:val="22"/>
        </w:rPr>
      </w:pPr>
      <w:r w:rsidRPr="00E1588F">
        <w:rPr>
          <w:rFonts w:ascii="Calibri" w:hAnsi="Calibri" w:cs="Calibri"/>
          <w:sz w:val="22"/>
          <w:szCs w:val="22"/>
        </w:rPr>
        <w:t xml:space="preserve">zákon č. 595/2003 Z. z. o dani z príjmov v znení neskorších predpisov, </w:t>
      </w:r>
    </w:p>
    <w:p w14:paraId="5E634063" w14:textId="77777777" w:rsidR="00E1588F" w:rsidRPr="00E1588F" w:rsidRDefault="00E1588F" w:rsidP="00E1588F">
      <w:pPr>
        <w:numPr>
          <w:ilvl w:val="0"/>
          <w:numId w:val="25"/>
        </w:numPr>
        <w:jc w:val="both"/>
        <w:rPr>
          <w:rFonts w:ascii="Calibri" w:hAnsi="Calibri" w:cs="Calibri"/>
          <w:sz w:val="22"/>
          <w:szCs w:val="22"/>
        </w:rPr>
      </w:pPr>
      <w:r w:rsidRPr="00E1588F">
        <w:rPr>
          <w:rFonts w:ascii="Calibri" w:hAnsi="Calibri" w:cs="Calibri"/>
          <w:sz w:val="22"/>
          <w:szCs w:val="22"/>
        </w:rPr>
        <w:lastRenderedPageBreak/>
        <w:t xml:space="preserve">zákon č. 289/2008 Z. z. o používaní elektronickej registračnej pokladnice v znení neskorších predpisov. </w:t>
      </w:r>
    </w:p>
    <w:p w14:paraId="20AA1100" w14:textId="21A75EE2" w:rsidR="00E1588F" w:rsidRPr="00E1588F" w:rsidRDefault="00E1588F" w:rsidP="00E1588F">
      <w:pPr>
        <w:jc w:val="both"/>
        <w:rPr>
          <w:rFonts w:ascii="Calibri" w:hAnsi="Calibri" w:cs="Calibri"/>
          <w:sz w:val="22"/>
          <w:szCs w:val="22"/>
        </w:rPr>
      </w:pPr>
    </w:p>
    <w:p w14:paraId="375AEA38" w14:textId="77777777" w:rsidR="00E1588F" w:rsidRPr="00E1588F" w:rsidRDefault="00E1588F" w:rsidP="00E1588F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E1588F">
        <w:rPr>
          <w:rFonts w:ascii="Calibri" w:hAnsi="Calibri" w:cs="Calibri"/>
          <w:b/>
          <w:bCs/>
          <w:sz w:val="22"/>
          <w:szCs w:val="22"/>
        </w:rPr>
        <w:t>Príjemcovia osobných údajov</w:t>
      </w:r>
    </w:p>
    <w:p w14:paraId="35D8292E" w14:textId="77777777" w:rsidR="00E1588F" w:rsidRPr="00E1588F" w:rsidRDefault="00E1588F" w:rsidP="00E1588F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E1588F">
        <w:rPr>
          <w:rFonts w:ascii="Calibri" w:hAnsi="Calibri" w:cs="Calibri"/>
          <w:b/>
          <w:bCs/>
          <w:sz w:val="22"/>
          <w:szCs w:val="22"/>
        </w:rPr>
        <w:t>Sprostredkovatelia podľa čl. 28 Nariadenia GDPR:</w:t>
      </w:r>
    </w:p>
    <w:p w14:paraId="40B0A473" w14:textId="77777777" w:rsidR="00E1588F" w:rsidRPr="00E1588F" w:rsidRDefault="00E1588F" w:rsidP="00E1588F">
      <w:pPr>
        <w:numPr>
          <w:ilvl w:val="0"/>
          <w:numId w:val="26"/>
        </w:numPr>
        <w:jc w:val="both"/>
        <w:rPr>
          <w:rFonts w:ascii="Calibri" w:hAnsi="Calibri" w:cs="Calibri"/>
          <w:sz w:val="22"/>
          <w:szCs w:val="22"/>
        </w:rPr>
      </w:pPr>
      <w:r w:rsidRPr="00E1588F">
        <w:rPr>
          <w:rFonts w:ascii="Calibri" w:hAnsi="Calibri" w:cs="Calibri"/>
          <w:sz w:val="22"/>
          <w:szCs w:val="22"/>
        </w:rPr>
        <w:t xml:space="preserve">ACC </w:t>
      </w:r>
      <w:proofErr w:type="spellStart"/>
      <w:r w:rsidRPr="00E1588F">
        <w:rPr>
          <w:rFonts w:ascii="Calibri" w:hAnsi="Calibri" w:cs="Calibri"/>
          <w:sz w:val="22"/>
          <w:szCs w:val="22"/>
        </w:rPr>
        <w:t>Dominus</w:t>
      </w:r>
      <w:proofErr w:type="spellEnd"/>
      <w:r w:rsidRPr="00E1588F">
        <w:rPr>
          <w:rFonts w:ascii="Calibri" w:hAnsi="Calibri" w:cs="Calibri"/>
          <w:sz w:val="22"/>
          <w:szCs w:val="22"/>
        </w:rPr>
        <w:t xml:space="preserve">, spol. s r. o. – vedenie účtovnej a mzdovej agendy, </w:t>
      </w:r>
    </w:p>
    <w:p w14:paraId="53A1A857" w14:textId="77777777" w:rsidR="00E1588F" w:rsidRPr="00E1588F" w:rsidRDefault="00E1588F" w:rsidP="00E1588F">
      <w:pPr>
        <w:numPr>
          <w:ilvl w:val="0"/>
          <w:numId w:val="26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 w:rsidRPr="00E1588F">
        <w:rPr>
          <w:rFonts w:ascii="Calibri" w:hAnsi="Calibri" w:cs="Calibri"/>
          <w:sz w:val="22"/>
          <w:szCs w:val="22"/>
        </w:rPr>
        <w:t>Papaya</w:t>
      </w:r>
      <w:proofErr w:type="spellEnd"/>
      <w:r w:rsidRPr="00E1588F">
        <w:rPr>
          <w:rFonts w:ascii="Calibri" w:hAnsi="Calibri" w:cs="Calibri"/>
          <w:sz w:val="22"/>
          <w:szCs w:val="22"/>
        </w:rPr>
        <w:t xml:space="preserve"> POS s. r. o. – zabezpečenie systému </w:t>
      </w:r>
      <w:proofErr w:type="spellStart"/>
      <w:r w:rsidRPr="00E1588F">
        <w:rPr>
          <w:rFonts w:ascii="Calibri" w:hAnsi="Calibri" w:cs="Calibri"/>
          <w:sz w:val="22"/>
          <w:szCs w:val="22"/>
        </w:rPr>
        <w:t>eKasa</w:t>
      </w:r>
      <w:proofErr w:type="spellEnd"/>
      <w:r w:rsidRPr="00E1588F">
        <w:rPr>
          <w:rFonts w:ascii="Calibri" w:hAnsi="Calibri" w:cs="Calibri"/>
          <w:sz w:val="22"/>
          <w:szCs w:val="22"/>
        </w:rPr>
        <w:t xml:space="preserve">, evidencia tržieb a servis pokladničného zariadenia, </w:t>
      </w:r>
    </w:p>
    <w:p w14:paraId="7BC40644" w14:textId="77777777" w:rsidR="00E1588F" w:rsidRPr="00E1588F" w:rsidRDefault="00E1588F" w:rsidP="00E1588F">
      <w:pPr>
        <w:numPr>
          <w:ilvl w:val="0"/>
          <w:numId w:val="26"/>
        </w:numPr>
        <w:jc w:val="both"/>
        <w:rPr>
          <w:rFonts w:ascii="Calibri" w:hAnsi="Calibri" w:cs="Calibri"/>
          <w:sz w:val="22"/>
          <w:szCs w:val="22"/>
        </w:rPr>
      </w:pPr>
      <w:r w:rsidRPr="00E1588F">
        <w:rPr>
          <w:rFonts w:ascii="Calibri" w:hAnsi="Calibri" w:cs="Calibri"/>
          <w:sz w:val="22"/>
          <w:szCs w:val="22"/>
        </w:rPr>
        <w:t xml:space="preserve">Google LLC – poskytovanie cloudových a IT služieb (najmä e-mailová komunikácia a interné úložisko účtovných dokladov), </w:t>
      </w:r>
    </w:p>
    <w:p w14:paraId="2A3157CA" w14:textId="77777777" w:rsidR="00E1588F" w:rsidRPr="00E1588F" w:rsidRDefault="00E1588F" w:rsidP="00E1588F">
      <w:pPr>
        <w:numPr>
          <w:ilvl w:val="0"/>
          <w:numId w:val="26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 w:rsidRPr="00E1588F">
        <w:rPr>
          <w:rFonts w:ascii="Calibri" w:hAnsi="Calibri" w:cs="Calibri"/>
          <w:sz w:val="22"/>
          <w:szCs w:val="22"/>
        </w:rPr>
        <w:t>Websupport</w:t>
      </w:r>
      <w:proofErr w:type="spellEnd"/>
      <w:r w:rsidRPr="00E1588F">
        <w:rPr>
          <w:rFonts w:ascii="Calibri" w:hAnsi="Calibri" w:cs="Calibri"/>
          <w:sz w:val="22"/>
          <w:szCs w:val="22"/>
        </w:rPr>
        <w:t xml:space="preserve">, s. r. o. – poskytovanie webhostingových a e-mailových služieb. </w:t>
      </w:r>
    </w:p>
    <w:p w14:paraId="4201A83D" w14:textId="2CEFC810" w:rsidR="00E1588F" w:rsidRPr="00E1588F" w:rsidRDefault="00E1588F" w:rsidP="00E1588F">
      <w:pPr>
        <w:jc w:val="both"/>
        <w:rPr>
          <w:rFonts w:ascii="Calibri" w:hAnsi="Calibri" w:cs="Calibri"/>
          <w:sz w:val="22"/>
          <w:szCs w:val="22"/>
        </w:rPr>
      </w:pPr>
    </w:p>
    <w:p w14:paraId="54A00D6B" w14:textId="77777777" w:rsidR="00E1588F" w:rsidRPr="00E1588F" w:rsidRDefault="00E1588F" w:rsidP="00E1588F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E1588F">
        <w:rPr>
          <w:rFonts w:ascii="Calibri" w:hAnsi="Calibri" w:cs="Calibri"/>
          <w:b/>
          <w:bCs/>
          <w:sz w:val="22"/>
          <w:szCs w:val="22"/>
        </w:rPr>
        <w:t>Samostatní prevádzkovatelia:</w:t>
      </w:r>
    </w:p>
    <w:p w14:paraId="1B2F92DF" w14:textId="77777777" w:rsidR="00E1588F" w:rsidRPr="00E1588F" w:rsidRDefault="00E1588F" w:rsidP="00E1588F">
      <w:pPr>
        <w:numPr>
          <w:ilvl w:val="0"/>
          <w:numId w:val="27"/>
        </w:numPr>
        <w:jc w:val="both"/>
        <w:rPr>
          <w:rFonts w:ascii="Calibri" w:hAnsi="Calibri" w:cs="Calibri"/>
          <w:sz w:val="22"/>
          <w:szCs w:val="22"/>
        </w:rPr>
      </w:pPr>
      <w:r w:rsidRPr="00E1588F">
        <w:rPr>
          <w:rFonts w:ascii="Calibri" w:hAnsi="Calibri" w:cs="Calibri"/>
          <w:sz w:val="22"/>
          <w:szCs w:val="22"/>
        </w:rPr>
        <w:t>Tatra banka, a. s. – poskytovanie bankových a platobných služieb.</w:t>
      </w:r>
    </w:p>
    <w:p w14:paraId="26E7E1A6" w14:textId="05057B8B" w:rsidR="000249FF" w:rsidRPr="00E1588F" w:rsidRDefault="000249FF" w:rsidP="000249FF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134B15F" w14:textId="5792698B" w:rsidR="00925DB5" w:rsidRPr="00E1588F" w:rsidRDefault="007E359C" w:rsidP="000249FF">
      <w:pPr>
        <w:jc w:val="both"/>
        <w:rPr>
          <w:rFonts w:ascii="Calibri" w:hAnsi="Calibri" w:cs="Calibri"/>
          <w:sz w:val="22"/>
          <w:szCs w:val="22"/>
        </w:rPr>
      </w:pPr>
      <w:r w:rsidRPr="00E1588F">
        <w:rPr>
          <w:rFonts w:ascii="Calibri" w:hAnsi="Calibri" w:cs="Calibri"/>
          <w:b/>
          <w:bCs/>
          <w:sz w:val="22"/>
          <w:szCs w:val="22"/>
        </w:rPr>
        <w:t>Iný oprávnený subjekt na základe čl. 6 ods. 1 písm. c) Nariadenia (EÚ) 2016/679 (GDPR):</w:t>
      </w:r>
      <w:r w:rsidRPr="00E1588F">
        <w:rPr>
          <w:rFonts w:ascii="Calibri" w:hAnsi="Calibri" w:cs="Calibri"/>
          <w:b/>
          <w:bCs/>
          <w:sz w:val="22"/>
          <w:szCs w:val="22"/>
        </w:rPr>
        <w:br/>
      </w:r>
      <w:r w:rsidRPr="00E1588F">
        <w:rPr>
          <w:rFonts w:ascii="Calibri" w:hAnsi="Calibri" w:cs="Calibri"/>
          <w:sz w:val="22"/>
          <w:szCs w:val="22"/>
        </w:rPr>
        <w:t>Osobné údaje môžu byť sprístupnené aj orgánom verejnej moci a iným oprávneným subjektom, ktoré sú oprávnené ich spracúvať na základe osobitných právnych predpisov, a to najmä Finančnej správe Slovenskej republiky (napr. Daňový úrad), Colnému úradu, Slovenskej obchodnej inšpekcii (SOI), orgánom činným v trestnom konaní, súdom, Najvyššiemu kontrolnému úradu Slovenskej republiky, správcom miestnych daní a poplatkov (obce a mestá), ako aj audítorovi alebo daňovému poradcovi, ak spracúvajú osobné údaje v rozsahu stanovenom príslušnými právnymi predpismi.</w:t>
      </w:r>
    </w:p>
    <w:p w14:paraId="10FFC8AD" w14:textId="77777777" w:rsidR="007E359C" w:rsidRPr="00E1588F" w:rsidRDefault="007E359C" w:rsidP="00D5532B">
      <w:pPr>
        <w:jc w:val="both"/>
        <w:rPr>
          <w:rFonts w:ascii="Calibri" w:hAnsi="Calibri" w:cs="Calibri"/>
          <w:sz w:val="22"/>
          <w:szCs w:val="22"/>
        </w:rPr>
      </w:pPr>
    </w:p>
    <w:p w14:paraId="51B48220" w14:textId="5D852C80" w:rsidR="00925DB5" w:rsidRPr="00E1588F" w:rsidRDefault="00925DB5" w:rsidP="00925DB5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E1588F">
        <w:rPr>
          <w:rFonts w:ascii="Calibri" w:hAnsi="Calibri" w:cs="Calibri"/>
          <w:b/>
          <w:bCs/>
          <w:sz w:val="22"/>
          <w:szCs w:val="22"/>
        </w:rPr>
        <w:t>Prenos do tretích krajín:</w:t>
      </w:r>
    </w:p>
    <w:p w14:paraId="14F0D93F" w14:textId="77777777" w:rsidR="00925DB5" w:rsidRPr="00E1588F" w:rsidRDefault="00925DB5" w:rsidP="00925DB5">
      <w:pPr>
        <w:jc w:val="both"/>
        <w:rPr>
          <w:rFonts w:ascii="Calibri" w:hAnsi="Calibri" w:cs="Calibri"/>
          <w:sz w:val="22"/>
          <w:szCs w:val="22"/>
        </w:rPr>
      </w:pPr>
      <w:r w:rsidRPr="00E1588F">
        <w:rPr>
          <w:rFonts w:ascii="Calibri" w:hAnsi="Calibri" w:cs="Calibri"/>
          <w:sz w:val="22"/>
          <w:szCs w:val="22"/>
        </w:rPr>
        <w:t>Osobné údaje nie sú poskytované do tretích krajín.</w:t>
      </w:r>
    </w:p>
    <w:p w14:paraId="4EB84409" w14:textId="77777777" w:rsidR="00925DB5" w:rsidRPr="00E1588F" w:rsidRDefault="00925DB5" w:rsidP="00925DB5">
      <w:pPr>
        <w:jc w:val="both"/>
        <w:rPr>
          <w:rFonts w:ascii="Calibri" w:hAnsi="Calibri" w:cs="Calibri"/>
          <w:sz w:val="22"/>
          <w:szCs w:val="22"/>
        </w:rPr>
      </w:pPr>
    </w:p>
    <w:p w14:paraId="76CB14A2" w14:textId="0E16F426" w:rsidR="00925DB5" w:rsidRPr="00E1588F" w:rsidRDefault="00925DB5" w:rsidP="00925DB5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E1588F">
        <w:rPr>
          <w:rFonts w:ascii="Calibri" w:hAnsi="Calibri" w:cs="Calibri"/>
          <w:b/>
          <w:bCs/>
          <w:sz w:val="22"/>
          <w:szCs w:val="22"/>
        </w:rPr>
        <w:t>Prenos do medzinárodných organizácií:</w:t>
      </w:r>
    </w:p>
    <w:p w14:paraId="67E38761" w14:textId="77777777" w:rsidR="00925DB5" w:rsidRPr="00E1588F" w:rsidRDefault="00925DB5" w:rsidP="00925DB5">
      <w:pPr>
        <w:jc w:val="both"/>
        <w:rPr>
          <w:rFonts w:ascii="Calibri" w:hAnsi="Calibri" w:cs="Calibri"/>
          <w:sz w:val="22"/>
          <w:szCs w:val="22"/>
        </w:rPr>
      </w:pPr>
      <w:r w:rsidRPr="00E1588F">
        <w:rPr>
          <w:rFonts w:ascii="Calibri" w:hAnsi="Calibri" w:cs="Calibri"/>
          <w:sz w:val="22"/>
          <w:szCs w:val="22"/>
        </w:rPr>
        <w:t>Osobné údaje nie sú poskytované do medzinárodných organizácií.</w:t>
      </w:r>
    </w:p>
    <w:p w14:paraId="122EB4FB" w14:textId="77777777" w:rsidR="003237D8" w:rsidRPr="00E1588F" w:rsidRDefault="003237D8" w:rsidP="00925DB5">
      <w:pPr>
        <w:jc w:val="both"/>
        <w:rPr>
          <w:rFonts w:ascii="Calibri" w:hAnsi="Calibri" w:cs="Calibri"/>
          <w:sz w:val="22"/>
          <w:szCs w:val="22"/>
        </w:rPr>
      </w:pPr>
    </w:p>
    <w:p w14:paraId="24E1B842" w14:textId="77777777" w:rsidR="003237D8" w:rsidRPr="00E1588F" w:rsidRDefault="003237D8" w:rsidP="003237D8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1588F">
        <w:rPr>
          <w:rFonts w:ascii="Calibri" w:hAnsi="Calibri" w:cs="Calibri"/>
          <w:b/>
          <w:bCs/>
          <w:color w:val="000000" w:themeColor="text1"/>
          <w:sz w:val="22"/>
          <w:szCs w:val="22"/>
        </w:rPr>
        <w:t>Zverejňovanie osobných údajov:</w:t>
      </w:r>
      <w:r w:rsidRPr="00E1588F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</w:p>
    <w:p w14:paraId="026682DD" w14:textId="77777777" w:rsidR="003237D8" w:rsidRPr="00E1588F" w:rsidRDefault="003237D8" w:rsidP="003237D8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1588F">
        <w:rPr>
          <w:rFonts w:ascii="Calibri" w:hAnsi="Calibri" w:cs="Calibri"/>
          <w:color w:val="000000" w:themeColor="text1"/>
          <w:sz w:val="22"/>
          <w:szCs w:val="22"/>
        </w:rPr>
        <w:t>Prevádzkovateľ osobné údaje nezverejňuje.</w:t>
      </w:r>
    </w:p>
    <w:p w14:paraId="31B70551" w14:textId="77777777" w:rsidR="003237D8" w:rsidRPr="00E1588F" w:rsidRDefault="003237D8" w:rsidP="003237D8">
      <w:pPr>
        <w:rPr>
          <w:rFonts w:ascii="Calibri" w:hAnsi="Calibri" w:cs="Calibri"/>
          <w:sz w:val="22"/>
          <w:szCs w:val="22"/>
        </w:rPr>
      </w:pPr>
    </w:p>
    <w:p w14:paraId="5553D4A3" w14:textId="2402AC44" w:rsidR="003237D8" w:rsidRPr="00E1588F" w:rsidRDefault="003237D8" w:rsidP="003237D8">
      <w:pPr>
        <w:contextualSpacing/>
        <w:jc w:val="both"/>
        <w:rPr>
          <w:rFonts w:ascii="Calibri" w:hAnsi="Calibri" w:cs="Calibri"/>
          <w:color w:val="111111"/>
          <w:sz w:val="22"/>
          <w:szCs w:val="22"/>
        </w:rPr>
      </w:pPr>
      <w:bookmarkStart w:id="1" w:name="_Hlk164595900"/>
      <w:r w:rsidRPr="00E1588F">
        <w:rPr>
          <w:rStyle w:val="Vrazn"/>
          <w:rFonts w:ascii="Calibri" w:hAnsi="Calibri" w:cs="Calibri"/>
          <w:color w:val="111111"/>
          <w:sz w:val="22"/>
          <w:szCs w:val="22"/>
        </w:rPr>
        <w:t>Oprávnený záuj</w:t>
      </w:r>
      <w:r w:rsidR="00143230" w:rsidRPr="00E1588F">
        <w:rPr>
          <w:rStyle w:val="Vrazn"/>
          <w:rFonts w:ascii="Calibri" w:hAnsi="Calibri" w:cs="Calibri"/>
          <w:color w:val="111111"/>
          <w:sz w:val="22"/>
          <w:szCs w:val="22"/>
        </w:rPr>
        <w:t>em</w:t>
      </w:r>
      <w:r w:rsidRPr="00E1588F">
        <w:rPr>
          <w:rStyle w:val="Vrazn"/>
          <w:rFonts w:ascii="Calibri" w:hAnsi="Calibri" w:cs="Calibri"/>
          <w:color w:val="111111"/>
          <w:sz w:val="22"/>
          <w:szCs w:val="22"/>
        </w:rPr>
        <w:t xml:space="preserve"> prevádzkovateľa (podľa čl. 6 ods. 1 písm. f) GDPR):</w:t>
      </w:r>
      <w:r w:rsidRPr="00E1588F">
        <w:rPr>
          <w:rFonts w:ascii="Calibri" w:hAnsi="Calibri" w:cs="Calibri"/>
          <w:color w:val="111111"/>
          <w:sz w:val="22"/>
          <w:szCs w:val="22"/>
        </w:rPr>
        <w:t> </w:t>
      </w:r>
    </w:p>
    <w:p w14:paraId="0C114464" w14:textId="77777777" w:rsidR="003237D8" w:rsidRPr="00E1588F" w:rsidRDefault="003237D8" w:rsidP="003237D8">
      <w:pPr>
        <w:contextualSpacing/>
        <w:jc w:val="both"/>
        <w:rPr>
          <w:rFonts w:ascii="Calibri" w:hAnsi="Calibri" w:cs="Calibri"/>
          <w:color w:val="111111"/>
          <w:sz w:val="22"/>
          <w:szCs w:val="22"/>
        </w:rPr>
      </w:pPr>
      <w:r w:rsidRPr="00E1588F">
        <w:rPr>
          <w:rFonts w:ascii="Calibri" w:hAnsi="Calibri" w:cs="Calibri"/>
          <w:color w:val="111111"/>
          <w:sz w:val="22"/>
          <w:szCs w:val="22"/>
        </w:rPr>
        <w:t>Prevádzkovateľ s</w:t>
      </w:r>
      <w:r w:rsidRPr="00E1588F">
        <w:rPr>
          <w:rFonts w:ascii="Calibri" w:hAnsi="Calibri" w:cs="Calibri"/>
          <w:sz w:val="22"/>
          <w:szCs w:val="22"/>
        </w:rPr>
        <w:t>pracúvanie osobných údajov na základe oprávnených záujmov nevykonáva.</w:t>
      </w:r>
    </w:p>
    <w:bookmarkEnd w:id="1"/>
    <w:p w14:paraId="0D795545" w14:textId="77777777" w:rsidR="003237D8" w:rsidRPr="00E1588F" w:rsidRDefault="003237D8" w:rsidP="003237D8">
      <w:pPr>
        <w:rPr>
          <w:rFonts w:ascii="Calibri" w:hAnsi="Calibri" w:cs="Calibri"/>
          <w:b/>
          <w:bCs/>
          <w:sz w:val="22"/>
          <w:szCs w:val="22"/>
        </w:rPr>
      </w:pPr>
    </w:p>
    <w:p w14:paraId="02C9009A" w14:textId="3D7FDC52" w:rsidR="003237D8" w:rsidRPr="00E1588F" w:rsidRDefault="003237D8" w:rsidP="003237D8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E1588F">
        <w:rPr>
          <w:rFonts w:ascii="Calibri" w:hAnsi="Calibri" w:cs="Calibri"/>
          <w:b/>
          <w:bCs/>
          <w:sz w:val="22"/>
          <w:szCs w:val="22"/>
        </w:rPr>
        <w:t>Doba uchovávania</w:t>
      </w:r>
      <w:r w:rsidR="00146E61" w:rsidRPr="00E1588F">
        <w:rPr>
          <w:rFonts w:ascii="Calibri" w:hAnsi="Calibri" w:cs="Calibri"/>
          <w:b/>
          <w:bCs/>
          <w:sz w:val="22"/>
          <w:szCs w:val="22"/>
        </w:rPr>
        <w:t xml:space="preserve"> osobných údajov</w:t>
      </w:r>
      <w:r w:rsidRPr="00E1588F">
        <w:rPr>
          <w:rFonts w:ascii="Calibri" w:hAnsi="Calibri" w:cs="Calibri"/>
          <w:b/>
          <w:bCs/>
          <w:sz w:val="22"/>
          <w:szCs w:val="22"/>
        </w:rPr>
        <w:t xml:space="preserve"> / kritérium jej určenia:</w:t>
      </w:r>
    </w:p>
    <w:p w14:paraId="6C8662F3" w14:textId="49496C16" w:rsidR="0036143F" w:rsidRPr="00E1588F" w:rsidRDefault="0036143F" w:rsidP="0036143F">
      <w:pPr>
        <w:jc w:val="both"/>
        <w:rPr>
          <w:rFonts w:ascii="Calibri" w:hAnsi="Calibri" w:cs="Calibri"/>
          <w:sz w:val="22"/>
          <w:szCs w:val="22"/>
        </w:rPr>
      </w:pPr>
      <w:r w:rsidRPr="00E1588F">
        <w:rPr>
          <w:rFonts w:ascii="Calibri" w:hAnsi="Calibri" w:cs="Calibri"/>
          <w:sz w:val="22"/>
          <w:szCs w:val="22"/>
        </w:rPr>
        <w:t>Osobné údaje sa uchovávajú najmenej 10 rokov po skončení účtovného obdobia, ktorého sa týkajú, v súlade so zákonom č. 431/2002 Z. z. o účtovníctve a zákonom č. 222/2004 Z. z. o DPH.</w:t>
      </w:r>
    </w:p>
    <w:p w14:paraId="7A8F0693" w14:textId="77777777" w:rsidR="0036143F" w:rsidRPr="00E1588F" w:rsidRDefault="0036143F" w:rsidP="0036143F">
      <w:pPr>
        <w:jc w:val="both"/>
        <w:rPr>
          <w:rFonts w:ascii="Calibri" w:hAnsi="Calibri" w:cs="Calibri"/>
          <w:sz w:val="22"/>
          <w:szCs w:val="22"/>
        </w:rPr>
      </w:pPr>
      <w:r w:rsidRPr="00E1588F">
        <w:rPr>
          <w:rFonts w:ascii="Calibri" w:hAnsi="Calibri" w:cs="Calibri"/>
          <w:sz w:val="22"/>
          <w:szCs w:val="22"/>
        </w:rPr>
        <w:t>Po uplynutí lehoty budú údaje zlikvidované alebo anonymizované podľa zákona č. 395/2002 Z. z. o archívoch a registratúrach a interného registratúrneho poriadku prevádzkovateľa.</w:t>
      </w:r>
    </w:p>
    <w:p w14:paraId="53D69042" w14:textId="77777777" w:rsidR="00852BF1" w:rsidRPr="00E1588F" w:rsidRDefault="00852BF1" w:rsidP="003237D8">
      <w:pPr>
        <w:jc w:val="both"/>
        <w:rPr>
          <w:rFonts w:ascii="Calibri" w:hAnsi="Calibri" w:cs="Calibri"/>
          <w:sz w:val="22"/>
          <w:szCs w:val="22"/>
        </w:rPr>
      </w:pPr>
    </w:p>
    <w:p w14:paraId="1492F658" w14:textId="77777777" w:rsidR="003237D8" w:rsidRPr="00E1588F" w:rsidRDefault="003237D8" w:rsidP="003237D8">
      <w:pPr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E1588F">
        <w:rPr>
          <w:rFonts w:ascii="Calibri" w:hAnsi="Calibri" w:cs="Calibri"/>
          <w:b/>
          <w:bCs/>
          <w:color w:val="000000" w:themeColor="text1"/>
          <w:sz w:val="22"/>
          <w:szCs w:val="22"/>
        </w:rPr>
        <w:t>Poučenie o forme požiadavky na poskytnutie osobných údajov od dotknutých osôb:</w:t>
      </w:r>
    </w:p>
    <w:p w14:paraId="5798F278" w14:textId="77777777" w:rsidR="00890833" w:rsidRPr="00E1588F" w:rsidRDefault="00890833" w:rsidP="00890833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E1588F">
        <w:rPr>
          <w:rFonts w:ascii="Calibri" w:hAnsi="Calibri" w:cs="Calibri"/>
          <w:color w:val="000000" w:themeColor="text1"/>
          <w:sz w:val="22"/>
          <w:szCs w:val="22"/>
        </w:rPr>
        <w:t>Poskytnutie osobných údajov je nevyhnutnou podmienkou na uzatvorenie a plnenie zmluvného vzťahu so spotrebiteľom, ako aj na splnenie zákonných povinností Prevádzkovateľa vyplývajúcich z účtovných a daňových predpisov. Neposkytnutie požadovaných údajov znemožní uzatvorenie zmluvy, vybavenie objednávky a riadne plnenie zákonných povinností Prevádzkovateľa.</w:t>
      </w:r>
    </w:p>
    <w:p w14:paraId="251D41A6" w14:textId="77777777" w:rsidR="00890833" w:rsidRPr="00E1588F" w:rsidRDefault="00890833" w:rsidP="003237D8">
      <w:pPr>
        <w:jc w:val="both"/>
        <w:rPr>
          <w:rFonts w:ascii="Calibri" w:hAnsi="Calibri" w:cs="Calibri"/>
          <w:b/>
          <w:sz w:val="22"/>
          <w:szCs w:val="22"/>
        </w:rPr>
      </w:pPr>
    </w:p>
    <w:p w14:paraId="74C87E26" w14:textId="0D8524FC" w:rsidR="001F533E" w:rsidRDefault="001F533E" w:rsidP="003237D8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E1588F">
        <w:rPr>
          <w:rFonts w:ascii="Calibri" w:hAnsi="Calibri" w:cs="Calibri"/>
          <w:b/>
          <w:bCs/>
          <w:sz w:val="22"/>
          <w:szCs w:val="22"/>
        </w:rPr>
        <w:t xml:space="preserve">Zdroj osobných údajov: </w:t>
      </w:r>
    </w:p>
    <w:p w14:paraId="722A3062" w14:textId="77777777" w:rsidR="009E1492" w:rsidRPr="009E1492" w:rsidRDefault="009E1492" w:rsidP="009E1492">
      <w:pPr>
        <w:jc w:val="both"/>
        <w:rPr>
          <w:rFonts w:ascii="Calibri" w:hAnsi="Calibri" w:cs="Calibri"/>
          <w:sz w:val="22"/>
          <w:szCs w:val="22"/>
        </w:rPr>
      </w:pPr>
      <w:r w:rsidRPr="009E1492">
        <w:rPr>
          <w:rFonts w:ascii="Calibri" w:hAnsi="Calibri" w:cs="Calibri"/>
          <w:sz w:val="22"/>
          <w:szCs w:val="22"/>
        </w:rPr>
        <w:t>Osobné údaje sú získavané najmä:</w:t>
      </w:r>
    </w:p>
    <w:p w14:paraId="578F2233" w14:textId="77777777" w:rsidR="009E1492" w:rsidRPr="009E1492" w:rsidRDefault="009E1492" w:rsidP="009E1492">
      <w:pPr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</w:rPr>
      </w:pPr>
      <w:r w:rsidRPr="009E1492">
        <w:rPr>
          <w:rFonts w:ascii="Calibri" w:hAnsi="Calibri" w:cs="Calibri"/>
          <w:sz w:val="22"/>
          <w:szCs w:val="22"/>
        </w:rPr>
        <w:t xml:space="preserve">priamo od dotknutej osoby (zákazníka) pri uzatváraní zmluvného vzťahu alebo pri objednávke tovaru alebo služieb (napr. osobne, telefonicky, e-mailom alebo prostredníctvom formulára), </w:t>
      </w:r>
    </w:p>
    <w:p w14:paraId="291FEF72" w14:textId="77777777" w:rsidR="009E1492" w:rsidRPr="009E1492" w:rsidRDefault="009E1492" w:rsidP="009E1492">
      <w:pPr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</w:rPr>
      </w:pPr>
      <w:r w:rsidRPr="009E1492">
        <w:rPr>
          <w:rFonts w:ascii="Calibri" w:hAnsi="Calibri" w:cs="Calibri"/>
          <w:sz w:val="22"/>
          <w:szCs w:val="22"/>
        </w:rPr>
        <w:t xml:space="preserve">z komunikácie s dotknutou osobou (napr. doplnenie alebo oprava údajov), </w:t>
      </w:r>
    </w:p>
    <w:p w14:paraId="4931B7FD" w14:textId="77777777" w:rsidR="009E1492" w:rsidRPr="009E1492" w:rsidRDefault="009E1492" w:rsidP="009E1492">
      <w:pPr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</w:rPr>
      </w:pPr>
      <w:r w:rsidRPr="009E1492">
        <w:rPr>
          <w:rFonts w:ascii="Calibri" w:hAnsi="Calibri" w:cs="Calibri"/>
          <w:sz w:val="22"/>
          <w:szCs w:val="22"/>
        </w:rPr>
        <w:t xml:space="preserve">z bankových výpisov (údaje o prijatých alebo odoslaných platbách), </w:t>
      </w:r>
    </w:p>
    <w:p w14:paraId="136C3B01" w14:textId="77777777" w:rsidR="009E1492" w:rsidRPr="009E1492" w:rsidRDefault="009E1492" w:rsidP="009E1492">
      <w:pPr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</w:rPr>
      </w:pPr>
      <w:r w:rsidRPr="009E1492">
        <w:rPr>
          <w:rFonts w:ascii="Calibri" w:hAnsi="Calibri" w:cs="Calibri"/>
          <w:sz w:val="22"/>
          <w:szCs w:val="22"/>
        </w:rPr>
        <w:t xml:space="preserve">od poskytovateľov platobných služieb (informácia o realizácii platby), </w:t>
      </w:r>
    </w:p>
    <w:p w14:paraId="3A2063E4" w14:textId="77777777" w:rsidR="009E1492" w:rsidRPr="009E1492" w:rsidRDefault="009E1492" w:rsidP="009E1492">
      <w:pPr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</w:rPr>
      </w:pPr>
      <w:r w:rsidRPr="009E1492">
        <w:rPr>
          <w:rFonts w:ascii="Calibri" w:hAnsi="Calibri" w:cs="Calibri"/>
          <w:sz w:val="22"/>
          <w:szCs w:val="22"/>
        </w:rPr>
        <w:t xml:space="preserve">od tretích osôb, ktoré sa podieľajú na plnení zmluvy (napr. doručovateľ alebo iný obchodný partner), </w:t>
      </w:r>
    </w:p>
    <w:p w14:paraId="5862BD91" w14:textId="7B333E1F" w:rsidR="009E1492" w:rsidRPr="00073068" w:rsidRDefault="009E1492" w:rsidP="003237D8">
      <w:pPr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</w:rPr>
      </w:pPr>
      <w:r w:rsidRPr="009E1492">
        <w:rPr>
          <w:rFonts w:ascii="Calibri" w:hAnsi="Calibri" w:cs="Calibri"/>
          <w:sz w:val="22"/>
          <w:szCs w:val="22"/>
        </w:rPr>
        <w:t xml:space="preserve">z interných systémov Prevádzkovateľa v rámci spracúvania účtovných a daňových dokladov. </w:t>
      </w:r>
    </w:p>
    <w:p w14:paraId="35D8B985" w14:textId="77777777" w:rsidR="00021B46" w:rsidRPr="00E1588F" w:rsidRDefault="00021B46" w:rsidP="003237D8">
      <w:pPr>
        <w:jc w:val="both"/>
        <w:rPr>
          <w:rFonts w:ascii="Calibri" w:hAnsi="Calibri" w:cs="Calibri"/>
          <w:sz w:val="22"/>
          <w:szCs w:val="22"/>
        </w:rPr>
      </w:pPr>
    </w:p>
    <w:p w14:paraId="4507A480" w14:textId="77777777" w:rsidR="00A91F8B" w:rsidRPr="00E1588F" w:rsidRDefault="00A91F8B" w:rsidP="00A91F8B">
      <w:pPr>
        <w:contextualSpacing/>
        <w:jc w:val="both"/>
        <w:rPr>
          <w:rFonts w:ascii="Calibri" w:hAnsi="Calibri" w:cs="Calibri"/>
          <w:sz w:val="22"/>
          <w:szCs w:val="22"/>
          <w:lang w:eastAsia="zh-CN"/>
        </w:rPr>
      </w:pPr>
      <w:r w:rsidRPr="00E1588F">
        <w:rPr>
          <w:rFonts w:ascii="Calibri" w:hAnsi="Calibri" w:cs="Calibri"/>
          <w:b/>
          <w:sz w:val="22"/>
          <w:szCs w:val="22"/>
          <w:lang w:eastAsia="zh-CN"/>
        </w:rPr>
        <w:t>Informácie o  existencii automatizovaného individuálneho rozhodovania vrátane profilovania:</w:t>
      </w:r>
    </w:p>
    <w:p w14:paraId="513EA5A1" w14:textId="77777777" w:rsidR="00A91F8B" w:rsidRPr="00D4691B" w:rsidRDefault="00A91F8B" w:rsidP="00A91F8B">
      <w:pPr>
        <w:spacing w:line="259" w:lineRule="auto"/>
        <w:jc w:val="both"/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</w:pPr>
      <w:r w:rsidRPr="00E1588F">
        <w:rPr>
          <w:rFonts w:ascii="Calibri" w:hAnsi="Calibri" w:cs="Calibri"/>
          <w:sz w:val="22"/>
          <w:szCs w:val="22"/>
        </w:rPr>
        <w:t>Prevádzkovateľ vyhlasuje, že na základe poskytnutých osobných údajov nedochádza k automatizovanému individuálnemu rozhodovaniu vrátane</w:t>
      </w:r>
      <w:r w:rsidRPr="00EF2251">
        <w:rPr>
          <w:rFonts w:ascii="Calibri" w:hAnsi="Calibri" w:cs="Calibri"/>
          <w:sz w:val="22"/>
          <w:szCs w:val="22"/>
        </w:rPr>
        <w:t xml:space="preserve"> profilovania</w:t>
      </w:r>
      <w:r>
        <w:rPr>
          <w:rFonts w:ascii="Calibri" w:hAnsi="Calibri" w:cs="Calibri"/>
          <w:sz w:val="22"/>
          <w:szCs w:val="22"/>
        </w:rPr>
        <w:t xml:space="preserve"> </w:t>
      </w:r>
      <w:r w:rsidRPr="00D4691B">
        <w:rPr>
          <w:rFonts w:ascii="Calibri" w:eastAsia="Aptos" w:hAnsi="Calibri" w:cs="Calibri"/>
          <w:kern w:val="2"/>
          <w:sz w:val="22"/>
          <w:szCs w:val="22"/>
          <w:lang w:eastAsia="en-US"/>
          <w14:ligatures w14:val="standardContextual"/>
        </w:rPr>
        <w:t>v zmysle článku 22 GDPR.</w:t>
      </w:r>
    </w:p>
    <w:p w14:paraId="6B64F73D" w14:textId="77777777" w:rsidR="00A91F8B" w:rsidRPr="00EF2251" w:rsidRDefault="00A91F8B" w:rsidP="00A91F8B">
      <w:pPr>
        <w:contextualSpacing/>
        <w:jc w:val="both"/>
        <w:rPr>
          <w:rFonts w:ascii="Calibri" w:hAnsi="Calibri" w:cs="Calibri"/>
          <w:sz w:val="22"/>
          <w:szCs w:val="22"/>
        </w:rPr>
      </w:pPr>
    </w:p>
    <w:p w14:paraId="230036B8" w14:textId="18AD2240" w:rsidR="00AE4E9A" w:rsidRPr="006649F4" w:rsidRDefault="00AE4E9A" w:rsidP="00A91F8B">
      <w:pPr>
        <w:jc w:val="both"/>
        <w:rPr>
          <w:rFonts w:ascii="Calibri" w:hAnsi="Calibri" w:cs="Calibri"/>
          <w:sz w:val="22"/>
          <w:szCs w:val="22"/>
        </w:rPr>
      </w:pPr>
    </w:p>
    <w:sectPr w:rsidR="00AE4E9A" w:rsidRPr="006649F4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589414" w14:textId="77777777" w:rsidR="001757DC" w:rsidRDefault="001757DC" w:rsidP="00FC76BE">
      <w:r>
        <w:separator/>
      </w:r>
    </w:p>
  </w:endnote>
  <w:endnote w:type="continuationSeparator" w:id="0">
    <w:p w14:paraId="38694E0E" w14:textId="77777777" w:rsidR="001757DC" w:rsidRDefault="001757DC" w:rsidP="00FC7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+mj-ea"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-388115377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2FF1E0AB" w14:textId="03371D64" w:rsidR="0056588B" w:rsidRDefault="0056588B" w:rsidP="00C42A74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290496D9" w14:textId="77777777" w:rsidR="0056588B" w:rsidRDefault="005658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  <w:rFonts w:ascii="Calibri Light" w:hAnsi="Calibri Light" w:cs="Calibri Light"/>
        <w:sz w:val="22"/>
        <w:szCs w:val="22"/>
      </w:rPr>
      <w:id w:val="48967331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1C644113" w14:textId="0F361434" w:rsidR="0056588B" w:rsidRPr="00EA40BF" w:rsidRDefault="0056588B" w:rsidP="005C1DD7">
        <w:pPr>
          <w:pStyle w:val="Pta"/>
          <w:framePr w:wrap="none" w:vAnchor="text" w:hAnchor="page" w:x="5841" w:y="3"/>
          <w:rPr>
            <w:rStyle w:val="slostrany"/>
            <w:rFonts w:ascii="Calibri Light" w:hAnsi="Calibri Light" w:cs="Calibri Light"/>
            <w:sz w:val="22"/>
            <w:szCs w:val="22"/>
          </w:rPr>
        </w:pPr>
        <w:r w:rsidRPr="00EA40BF">
          <w:rPr>
            <w:rStyle w:val="slostrany"/>
            <w:rFonts w:ascii="Calibri Light" w:hAnsi="Calibri Light" w:cs="Calibri Light"/>
            <w:sz w:val="22"/>
            <w:szCs w:val="22"/>
          </w:rPr>
          <w:fldChar w:fldCharType="begin"/>
        </w:r>
        <w:r w:rsidRPr="00EA40BF">
          <w:rPr>
            <w:rStyle w:val="slostrany"/>
            <w:rFonts w:ascii="Calibri Light" w:hAnsi="Calibri Light" w:cs="Calibri Light"/>
            <w:sz w:val="22"/>
            <w:szCs w:val="22"/>
          </w:rPr>
          <w:instrText xml:space="preserve"> PAGE </w:instrText>
        </w:r>
        <w:r w:rsidRPr="00EA40BF">
          <w:rPr>
            <w:rStyle w:val="slostrany"/>
            <w:rFonts w:ascii="Calibri Light" w:hAnsi="Calibri Light" w:cs="Calibri Light"/>
            <w:sz w:val="22"/>
            <w:szCs w:val="22"/>
          </w:rPr>
          <w:fldChar w:fldCharType="separate"/>
        </w:r>
        <w:r w:rsidRPr="00EA40BF">
          <w:rPr>
            <w:rStyle w:val="slostrany"/>
            <w:rFonts w:ascii="Calibri Light" w:hAnsi="Calibri Light" w:cs="Calibri Light"/>
            <w:noProof/>
            <w:sz w:val="22"/>
            <w:szCs w:val="22"/>
          </w:rPr>
          <w:t>1</w:t>
        </w:r>
        <w:r w:rsidRPr="00EA40BF">
          <w:rPr>
            <w:rStyle w:val="slostrany"/>
            <w:rFonts w:ascii="Calibri Light" w:hAnsi="Calibri Light" w:cs="Calibri Light"/>
            <w:sz w:val="22"/>
            <w:szCs w:val="22"/>
          </w:rPr>
          <w:fldChar w:fldCharType="end"/>
        </w:r>
      </w:p>
    </w:sdtContent>
  </w:sdt>
  <w:p w14:paraId="3815C259" w14:textId="77777777" w:rsidR="0056588B" w:rsidRPr="00EA40BF" w:rsidRDefault="0056588B">
    <w:pPr>
      <w:pStyle w:val="Pta"/>
      <w:rPr>
        <w:rFonts w:ascii="Calibri Light" w:hAnsi="Calibri Light" w:cs="Calibri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AA2E38" w14:textId="77777777" w:rsidR="001757DC" w:rsidRDefault="001757DC" w:rsidP="00FC76BE">
      <w:r>
        <w:separator/>
      </w:r>
    </w:p>
  </w:footnote>
  <w:footnote w:type="continuationSeparator" w:id="0">
    <w:p w14:paraId="6637595F" w14:textId="77777777" w:rsidR="001757DC" w:rsidRDefault="001757DC" w:rsidP="00FC76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8FDF42" w14:textId="4C06A7BF" w:rsidR="00EF5E47" w:rsidRPr="004972DD" w:rsidRDefault="00EF5E47" w:rsidP="00391A39">
    <w:pPr>
      <w:rPr>
        <w:rFonts w:ascii="Calibri" w:eastAsia="+mj-ea" w:hAnsi="Calibri" w:cs="Calibri"/>
        <w:bCs/>
        <w:sz w:val="22"/>
        <w:szCs w:val="22"/>
      </w:rPr>
    </w:pPr>
  </w:p>
  <w:p w14:paraId="091CF0EC" w14:textId="77777777" w:rsidR="00FC76BE" w:rsidRPr="005802AB" w:rsidRDefault="00FC76B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82A0D"/>
    <w:multiLevelType w:val="hybridMultilevel"/>
    <w:tmpl w:val="EC2AA6A8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96536"/>
    <w:multiLevelType w:val="hybridMultilevel"/>
    <w:tmpl w:val="289EA2D4"/>
    <w:lvl w:ilvl="0" w:tplc="304AD2AA">
      <w:start w:val="1"/>
      <w:numFmt w:val="bullet"/>
      <w:lvlText w:val="•"/>
      <w:lvlJc w:val="left"/>
      <w:pPr>
        <w:ind w:left="36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024D63"/>
    <w:multiLevelType w:val="multilevel"/>
    <w:tmpl w:val="16B44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F2400"/>
    <w:multiLevelType w:val="multilevel"/>
    <w:tmpl w:val="C88407CE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D22105"/>
    <w:multiLevelType w:val="multilevel"/>
    <w:tmpl w:val="89E6C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252162"/>
    <w:multiLevelType w:val="hybridMultilevel"/>
    <w:tmpl w:val="A6A80EE4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F75C31"/>
    <w:multiLevelType w:val="multilevel"/>
    <w:tmpl w:val="FBD25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1819DF"/>
    <w:multiLevelType w:val="hybridMultilevel"/>
    <w:tmpl w:val="99666FA4"/>
    <w:lvl w:ilvl="0" w:tplc="43906F9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562C7"/>
    <w:multiLevelType w:val="hybridMultilevel"/>
    <w:tmpl w:val="952882D2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525170"/>
    <w:multiLevelType w:val="hybridMultilevel"/>
    <w:tmpl w:val="1944B1D6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9D6A6F"/>
    <w:multiLevelType w:val="hybridMultilevel"/>
    <w:tmpl w:val="01DCC5F4"/>
    <w:lvl w:ilvl="0" w:tplc="43906F92">
      <w:start w:val="2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7F64A42"/>
    <w:multiLevelType w:val="hybridMultilevel"/>
    <w:tmpl w:val="1C2E6E3E"/>
    <w:lvl w:ilvl="0" w:tplc="FED61D98">
      <w:numFmt w:val="bullet"/>
      <w:lvlText w:val="•"/>
      <w:lvlJc w:val="left"/>
      <w:pPr>
        <w:ind w:left="-2976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-22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-15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-8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-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</w:abstractNum>
  <w:abstractNum w:abstractNumId="12" w15:restartNumberingAfterBreak="0">
    <w:nsid w:val="2ECD1809"/>
    <w:multiLevelType w:val="multilevel"/>
    <w:tmpl w:val="B0F09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620BB3"/>
    <w:multiLevelType w:val="multilevel"/>
    <w:tmpl w:val="AC1400C4"/>
    <w:lvl w:ilvl="0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bCs/>
        <w:strike w:val="0"/>
        <w:dstrike w:val="0"/>
        <w:color w:val="auto"/>
        <w:sz w:val="20"/>
        <w:u w:val="none"/>
        <w:effect w:val="no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0156BC"/>
    <w:multiLevelType w:val="hybridMultilevel"/>
    <w:tmpl w:val="50B25516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845608E"/>
    <w:multiLevelType w:val="multilevel"/>
    <w:tmpl w:val="C5E6B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9129F5"/>
    <w:multiLevelType w:val="multilevel"/>
    <w:tmpl w:val="A942E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8737AC"/>
    <w:multiLevelType w:val="multilevel"/>
    <w:tmpl w:val="426470FC"/>
    <w:lvl w:ilvl="0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FC1430"/>
    <w:multiLevelType w:val="hybridMultilevel"/>
    <w:tmpl w:val="4BA801CC"/>
    <w:lvl w:ilvl="0" w:tplc="FED61D98">
      <w:numFmt w:val="bullet"/>
      <w:lvlText w:val="•"/>
      <w:lvlJc w:val="left"/>
      <w:pPr>
        <w:ind w:left="362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19" w15:restartNumberingAfterBreak="0">
    <w:nsid w:val="4A1836F6"/>
    <w:multiLevelType w:val="hybridMultilevel"/>
    <w:tmpl w:val="80ACC5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09426F"/>
    <w:multiLevelType w:val="hybridMultilevel"/>
    <w:tmpl w:val="152212E2"/>
    <w:lvl w:ilvl="0" w:tplc="FED61D98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  <w:b w:val="0"/>
        <w:bCs/>
        <w:strike w:val="0"/>
        <w:dstrike w:val="0"/>
        <w:color w:val="auto"/>
        <w:u w:val="none"/>
        <w:effect w:val="none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EF979A8"/>
    <w:multiLevelType w:val="hybridMultilevel"/>
    <w:tmpl w:val="0960FF4E"/>
    <w:lvl w:ilvl="0" w:tplc="32C28B2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1CC379C"/>
    <w:multiLevelType w:val="multilevel"/>
    <w:tmpl w:val="17BE3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24E486D"/>
    <w:multiLevelType w:val="multilevel"/>
    <w:tmpl w:val="EED2A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strike w:val="0"/>
        <w:dstrike w:val="0"/>
        <w:color w:val="auto"/>
        <w:sz w:val="20"/>
        <w:u w:val="none"/>
        <w:effect w:val="no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CA31153"/>
    <w:multiLevelType w:val="multilevel"/>
    <w:tmpl w:val="39C829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0A2A4A"/>
    <w:multiLevelType w:val="multilevel"/>
    <w:tmpl w:val="1F902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6690646"/>
    <w:multiLevelType w:val="multilevel"/>
    <w:tmpl w:val="3CF00E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F210B40"/>
    <w:multiLevelType w:val="multilevel"/>
    <w:tmpl w:val="0534D5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9C0DA8"/>
    <w:multiLevelType w:val="multilevel"/>
    <w:tmpl w:val="38E04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3375958"/>
    <w:multiLevelType w:val="multilevel"/>
    <w:tmpl w:val="A1FA6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9A68E5"/>
    <w:multiLevelType w:val="multilevel"/>
    <w:tmpl w:val="40DA5A0E"/>
    <w:lvl w:ilvl="0">
      <w:numFmt w:val="bullet"/>
      <w:lvlText w:val="•"/>
      <w:lvlJc w:val="left"/>
      <w:pPr>
        <w:ind w:left="-2596" w:hanging="360"/>
      </w:pPr>
      <w:rPr>
        <w:rFonts w:ascii="Times New Roman" w:eastAsiaTheme="minorEastAsia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60"/>
        </w:tabs>
        <w:ind w:left="14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80"/>
        </w:tabs>
        <w:ind w:left="2180" w:hanging="360"/>
      </w:pPr>
    </w:lvl>
    <w:lvl w:ilvl="3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entative="1">
      <w:start w:val="1"/>
      <w:numFmt w:val="decimal"/>
      <w:lvlText w:val="%5."/>
      <w:lvlJc w:val="left"/>
      <w:pPr>
        <w:tabs>
          <w:tab w:val="num" w:pos="3620"/>
        </w:tabs>
        <w:ind w:left="3620" w:hanging="360"/>
      </w:pPr>
    </w:lvl>
    <w:lvl w:ilvl="5" w:tentative="1">
      <w:start w:val="1"/>
      <w:numFmt w:val="decimal"/>
      <w:lvlText w:val="%6."/>
      <w:lvlJc w:val="left"/>
      <w:pPr>
        <w:tabs>
          <w:tab w:val="num" w:pos="4340"/>
        </w:tabs>
        <w:ind w:left="4340" w:hanging="360"/>
      </w:pPr>
    </w:lvl>
    <w:lvl w:ilvl="6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entative="1">
      <w:start w:val="1"/>
      <w:numFmt w:val="decimal"/>
      <w:lvlText w:val="%8."/>
      <w:lvlJc w:val="left"/>
      <w:pPr>
        <w:tabs>
          <w:tab w:val="num" w:pos="5780"/>
        </w:tabs>
        <w:ind w:left="5780" w:hanging="360"/>
      </w:pPr>
    </w:lvl>
    <w:lvl w:ilvl="8" w:tentative="1">
      <w:start w:val="1"/>
      <w:numFmt w:val="decimal"/>
      <w:lvlText w:val="%9."/>
      <w:lvlJc w:val="left"/>
      <w:pPr>
        <w:tabs>
          <w:tab w:val="num" w:pos="6500"/>
        </w:tabs>
        <w:ind w:left="6500" w:hanging="360"/>
      </w:pPr>
    </w:lvl>
  </w:abstractNum>
  <w:num w:numId="1" w16cid:durableId="1043823691">
    <w:abstractNumId w:val="11"/>
  </w:num>
  <w:num w:numId="2" w16cid:durableId="1500777891">
    <w:abstractNumId w:val="20"/>
  </w:num>
  <w:num w:numId="3" w16cid:durableId="2088112904">
    <w:abstractNumId w:val="4"/>
  </w:num>
  <w:num w:numId="4" w16cid:durableId="321545781">
    <w:abstractNumId w:val="21"/>
  </w:num>
  <w:num w:numId="5" w16cid:durableId="1780680724">
    <w:abstractNumId w:val="26"/>
  </w:num>
  <w:num w:numId="6" w16cid:durableId="904610116">
    <w:abstractNumId w:val="27"/>
  </w:num>
  <w:num w:numId="7" w16cid:durableId="1407535716">
    <w:abstractNumId w:val="24"/>
  </w:num>
  <w:num w:numId="8" w16cid:durableId="149101280">
    <w:abstractNumId w:val="19"/>
  </w:num>
  <w:num w:numId="9" w16cid:durableId="1466654186">
    <w:abstractNumId w:val="30"/>
  </w:num>
  <w:num w:numId="10" w16cid:durableId="1729307248">
    <w:abstractNumId w:val="18"/>
  </w:num>
  <w:num w:numId="11" w16cid:durableId="1644044166">
    <w:abstractNumId w:val="7"/>
  </w:num>
  <w:num w:numId="12" w16cid:durableId="1987077993">
    <w:abstractNumId w:val="0"/>
  </w:num>
  <w:num w:numId="13" w16cid:durableId="574898350">
    <w:abstractNumId w:val="9"/>
  </w:num>
  <w:num w:numId="14" w16cid:durableId="444663521">
    <w:abstractNumId w:val="10"/>
  </w:num>
  <w:num w:numId="15" w16cid:durableId="1486583773">
    <w:abstractNumId w:val="5"/>
  </w:num>
  <w:num w:numId="16" w16cid:durableId="102505697">
    <w:abstractNumId w:val="8"/>
  </w:num>
  <w:num w:numId="17" w16cid:durableId="750808259">
    <w:abstractNumId w:val="14"/>
  </w:num>
  <w:num w:numId="18" w16cid:durableId="1442534014">
    <w:abstractNumId w:val="3"/>
  </w:num>
  <w:num w:numId="19" w16cid:durableId="109205709">
    <w:abstractNumId w:val="1"/>
  </w:num>
  <w:num w:numId="20" w16cid:durableId="129131582">
    <w:abstractNumId w:val="15"/>
  </w:num>
  <w:num w:numId="21" w16cid:durableId="2141220794">
    <w:abstractNumId w:val="28"/>
  </w:num>
  <w:num w:numId="22" w16cid:durableId="1066149541">
    <w:abstractNumId w:val="2"/>
  </w:num>
  <w:num w:numId="23" w16cid:durableId="570387651">
    <w:abstractNumId w:val="12"/>
  </w:num>
  <w:num w:numId="24" w16cid:durableId="386222920">
    <w:abstractNumId w:val="16"/>
  </w:num>
  <w:num w:numId="25" w16cid:durableId="1914700561">
    <w:abstractNumId w:val="29"/>
  </w:num>
  <w:num w:numId="26" w16cid:durableId="712192096">
    <w:abstractNumId w:val="22"/>
  </w:num>
  <w:num w:numId="27" w16cid:durableId="276715885">
    <w:abstractNumId w:val="6"/>
  </w:num>
  <w:num w:numId="28" w16cid:durableId="2100563774">
    <w:abstractNumId w:val="25"/>
  </w:num>
  <w:num w:numId="29" w16cid:durableId="159006444">
    <w:abstractNumId w:val="17"/>
  </w:num>
  <w:num w:numId="30" w16cid:durableId="324632436">
    <w:abstractNumId w:val="13"/>
  </w:num>
  <w:num w:numId="31" w16cid:durableId="794712993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4D2C"/>
    <w:rsid w:val="00012866"/>
    <w:rsid w:val="00015A41"/>
    <w:rsid w:val="00021B46"/>
    <w:rsid w:val="000249FF"/>
    <w:rsid w:val="000312DD"/>
    <w:rsid w:val="00034ED5"/>
    <w:rsid w:val="000350DE"/>
    <w:rsid w:val="00056040"/>
    <w:rsid w:val="00060E67"/>
    <w:rsid w:val="000649B5"/>
    <w:rsid w:val="000677F0"/>
    <w:rsid w:val="000713C8"/>
    <w:rsid w:val="00073068"/>
    <w:rsid w:val="00087D34"/>
    <w:rsid w:val="00096B33"/>
    <w:rsid w:val="000B4D51"/>
    <w:rsid w:val="00104FED"/>
    <w:rsid w:val="00107D3B"/>
    <w:rsid w:val="00111B52"/>
    <w:rsid w:val="00112757"/>
    <w:rsid w:val="00130E53"/>
    <w:rsid w:val="00132AE8"/>
    <w:rsid w:val="00143230"/>
    <w:rsid w:val="00143B34"/>
    <w:rsid w:val="00146E61"/>
    <w:rsid w:val="001757DC"/>
    <w:rsid w:val="001B34D5"/>
    <w:rsid w:val="001B4B6D"/>
    <w:rsid w:val="001C16AF"/>
    <w:rsid w:val="001D1EBB"/>
    <w:rsid w:val="001D6F2E"/>
    <w:rsid w:val="001E64C5"/>
    <w:rsid w:val="001F533E"/>
    <w:rsid w:val="00214DC3"/>
    <w:rsid w:val="002167F1"/>
    <w:rsid w:val="0022022D"/>
    <w:rsid w:val="002263E6"/>
    <w:rsid w:val="0023626B"/>
    <w:rsid w:val="00240827"/>
    <w:rsid w:val="00244C17"/>
    <w:rsid w:val="00250055"/>
    <w:rsid w:val="002A32C4"/>
    <w:rsid w:val="002A7DD2"/>
    <w:rsid w:val="002B333C"/>
    <w:rsid w:val="002B56FC"/>
    <w:rsid w:val="002B7E41"/>
    <w:rsid w:val="002C2AC8"/>
    <w:rsid w:val="002E5296"/>
    <w:rsid w:val="00316512"/>
    <w:rsid w:val="003237D8"/>
    <w:rsid w:val="0033355B"/>
    <w:rsid w:val="00334896"/>
    <w:rsid w:val="00355359"/>
    <w:rsid w:val="0036143F"/>
    <w:rsid w:val="00373D60"/>
    <w:rsid w:val="003778B7"/>
    <w:rsid w:val="00391A39"/>
    <w:rsid w:val="00392AB2"/>
    <w:rsid w:val="003A0185"/>
    <w:rsid w:val="003A3173"/>
    <w:rsid w:val="003D7DE2"/>
    <w:rsid w:val="003F155C"/>
    <w:rsid w:val="003F19A0"/>
    <w:rsid w:val="00407785"/>
    <w:rsid w:val="004130BF"/>
    <w:rsid w:val="004264E0"/>
    <w:rsid w:val="004279B5"/>
    <w:rsid w:val="00465553"/>
    <w:rsid w:val="00475E0F"/>
    <w:rsid w:val="00476F57"/>
    <w:rsid w:val="004841B8"/>
    <w:rsid w:val="0049224A"/>
    <w:rsid w:val="004C6B5D"/>
    <w:rsid w:val="004F77DC"/>
    <w:rsid w:val="00501E0B"/>
    <w:rsid w:val="0051032E"/>
    <w:rsid w:val="005341BF"/>
    <w:rsid w:val="005468CA"/>
    <w:rsid w:val="0056588B"/>
    <w:rsid w:val="00574554"/>
    <w:rsid w:val="00575039"/>
    <w:rsid w:val="005802AB"/>
    <w:rsid w:val="00592D03"/>
    <w:rsid w:val="005A3611"/>
    <w:rsid w:val="005A4F89"/>
    <w:rsid w:val="005A5447"/>
    <w:rsid w:val="005C1DD7"/>
    <w:rsid w:val="005D4A6E"/>
    <w:rsid w:val="005F2B2C"/>
    <w:rsid w:val="00604FC7"/>
    <w:rsid w:val="0061209F"/>
    <w:rsid w:val="00614BAA"/>
    <w:rsid w:val="00620089"/>
    <w:rsid w:val="00640A92"/>
    <w:rsid w:val="00643F99"/>
    <w:rsid w:val="00655E81"/>
    <w:rsid w:val="00663757"/>
    <w:rsid w:val="006637FE"/>
    <w:rsid w:val="006649F4"/>
    <w:rsid w:val="006818B8"/>
    <w:rsid w:val="0068347E"/>
    <w:rsid w:val="00687340"/>
    <w:rsid w:val="006C068B"/>
    <w:rsid w:val="006C1838"/>
    <w:rsid w:val="006C3767"/>
    <w:rsid w:val="006D29D2"/>
    <w:rsid w:val="006D4112"/>
    <w:rsid w:val="006E06C9"/>
    <w:rsid w:val="007126E8"/>
    <w:rsid w:val="00725639"/>
    <w:rsid w:val="007302DF"/>
    <w:rsid w:val="00730F92"/>
    <w:rsid w:val="007315BE"/>
    <w:rsid w:val="00733AA0"/>
    <w:rsid w:val="007563E4"/>
    <w:rsid w:val="0077315A"/>
    <w:rsid w:val="007C4988"/>
    <w:rsid w:val="007C6A53"/>
    <w:rsid w:val="007D526C"/>
    <w:rsid w:val="007E359C"/>
    <w:rsid w:val="007E535C"/>
    <w:rsid w:val="007F5BBB"/>
    <w:rsid w:val="00800846"/>
    <w:rsid w:val="00805A57"/>
    <w:rsid w:val="00814555"/>
    <w:rsid w:val="00814946"/>
    <w:rsid w:val="00823506"/>
    <w:rsid w:val="0084080F"/>
    <w:rsid w:val="00852BF1"/>
    <w:rsid w:val="0087747E"/>
    <w:rsid w:val="00880284"/>
    <w:rsid w:val="00890833"/>
    <w:rsid w:val="00896B42"/>
    <w:rsid w:val="008974A1"/>
    <w:rsid w:val="008B099C"/>
    <w:rsid w:val="008C1E19"/>
    <w:rsid w:val="008D4329"/>
    <w:rsid w:val="008E136E"/>
    <w:rsid w:val="009078A9"/>
    <w:rsid w:val="00913709"/>
    <w:rsid w:val="00925154"/>
    <w:rsid w:val="00925DB5"/>
    <w:rsid w:val="00932EAE"/>
    <w:rsid w:val="00935C47"/>
    <w:rsid w:val="00946BB1"/>
    <w:rsid w:val="009841F9"/>
    <w:rsid w:val="009A7E43"/>
    <w:rsid w:val="009B3093"/>
    <w:rsid w:val="009E1492"/>
    <w:rsid w:val="00A053FA"/>
    <w:rsid w:val="00A21C14"/>
    <w:rsid w:val="00A34E54"/>
    <w:rsid w:val="00A46F65"/>
    <w:rsid w:val="00A71FC3"/>
    <w:rsid w:val="00A7672E"/>
    <w:rsid w:val="00A76D09"/>
    <w:rsid w:val="00A83127"/>
    <w:rsid w:val="00A8785C"/>
    <w:rsid w:val="00A91F8B"/>
    <w:rsid w:val="00AA4D1C"/>
    <w:rsid w:val="00AA7B7C"/>
    <w:rsid w:val="00AC31F6"/>
    <w:rsid w:val="00AC7F2C"/>
    <w:rsid w:val="00AD168D"/>
    <w:rsid w:val="00AE4E9A"/>
    <w:rsid w:val="00AF3F5B"/>
    <w:rsid w:val="00AF5284"/>
    <w:rsid w:val="00B30D6A"/>
    <w:rsid w:val="00B31C8F"/>
    <w:rsid w:val="00B67FF6"/>
    <w:rsid w:val="00B75383"/>
    <w:rsid w:val="00B808B3"/>
    <w:rsid w:val="00B82236"/>
    <w:rsid w:val="00B83709"/>
    <w:rsid w:val="00BB3A20"/>
    <w:rsid w:val="00BC266D"/>
    <w:rsid w:val="00BD7270"/>
    <w:rsid w:val="00BE2A43"/>
    <w:rsid w:val="00BF14EC"/>
    <w:rsid w:val="00BF233F"/>
    <w:rsid w:val="00BF480A"/>
    <w:rsid w:val="00C10CB8"/>
    <w:rsid w:val="00C222BF"/>
    <w:rsid w:val="00C35D7E"/>
    <w:rsid w:val="00C37E59"/>
    <w:rsid w:val="00C40C49"/>
    <w:rsid w:val="00C44228"/>
    <w:rsid w:val="00C542C7"/>
    <w:rsid w:val="00C54F9E"/>
    <w:rsid w:val="00C65D5F"/>
    <w:rsid w:val="00C75FC5"/>
    <w:rsid w:val="00C86AE7"/>
    <w:rsid w:val="00C87A27"/>
    <w:rsid w:val="00C90D05"/>
    <w:rsid w:val="00CB1E53"/>
    <w:rsid w:val="00CB4379"/>
    <w:rsid w:val="00CC2C2A"/>
    <w:rsid w:val="00CE4ABC"/>
    <w:rsid w:val="00CE7972"/>
    <w:rsid w:val="00D070F1"/>
    <w:rsid w:val="00D23E0C"/>
    <w:rsid w:val="00D33ECD"/>
    <w:rsid w:val="00D50819"/>
    <w:rsid w:val="00D5532B"/>
    <w:rsid w:val="00D6406E"/>
    <w:rsid w:val="00D7032C"/>
    <w:rsid w:val="00D7606C"/>
    <w:rsid w:val="00D80642"/>
    <w:rsid w:val="00D8298F"/>
    <w:rsid w:val="00D865D5"/>
    <w:rsid w:val="00DA3A6C"/>
    <w:rsid w:val="00DA4D2C"/>
    <w:rsid w:val="00DB0A24"/>
    <w:rsid w:val="00DB2630"/>
    <w:rsid w:val="00DB2840"/>
    <w:rsid w:val="00DC56DD"/>
    <w:rsid w:val="00DF19AB"/>
    <w:rsid w:val="00DF52BE"/>
    <w:rsid w:val="00DF5669"/>
    <w:rsid w:val="00DF6E0D"/>
    <w:rsid w:val="00E05093"/>
    <w:rsid w:val="00E1588F"/>
    <w:rsid w:val="00E50584"/>
    <w:rsid w:val="00E850E5"/>
    <w:rsid w:val="00E872AE"/>
    <w:rsid w:val="00EA40BF"/>
    <w:rsid w:val="00EB2780"/>
    <w:rsid w:val="00EB5715"/>
    <w:rsid w:val="00EC1D0C"/>
    <w:rsid w:val="00ED4329"/>
    <w:rsid w:val="00EE1007"/>
    <w:rsid w:val="00EE7543"/>
    <w:rsid w:val="00EF20F3"/>
    <w:rsid w:val="00EF4AAD"/>
    <w:rsid w:val="00EF5E47"/>
    <w:rsid w:val="00EF6F2F"/>
    <w:rsid w:val="00F0308B"/>
    <w:rsid w:val="00F04CBC"/>
    <w:rsid w:val="00F24A9E"/>
    <w:rsid w:val="00F54DB5"/>
    <w:rsid w:val="00F626BA"/>
    <w:rsid w:val="00F772A7"/>
    <w:rsid w:val="00F851DE"/>
    <w:rsid w:val="00F86578"/>
    <w:rsid w:val="00F92127"/>
    <w:rsid w:val="00F921A8"/>
    <w:rsid w:val="00F96295"/>
    <w:rsid w:val="00FA49C9"/>
    <w:rsid w:val="00FC76BE"/>
    <w:rsid w:val="00FD0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60ED9"/>
  <w15:docId w15:val="{12A286FD-7CAA-1544-B4E0-1768D8BFA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614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4C6B5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713C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925DB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11B52"/>
    <w:pPr>
      <w:ind w:left="720"/>
    </w:pPr>
  </w:style>
  <w:style w:type="paragraph" w:styleId="Bezriadkovania">
    <w:name w:val="No Spacing"/>
    <w:qFormat/>
    <w:rsid w:val="00111B52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redvolen">
    <w:name w:val="Predvolené"/>
    <w:rsid w:val="00C542C7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76B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76BE"/>
    <w:rPr>
      <w:rFonts w:ascii="Calibri" w:eastAsia="Calibri" w:hAnsi="Calibri"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4C6B5D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Vrazn">
    <w:name w:val="Strong"/>
    <w:basedOn w:val="Predvolenpsmoodseku"/>
    <w:uiPriority w:val="22"/>
    <w:qFormat/>
    <w:rsid w:val="00B82236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713C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0713C8"/>
    <w:pPr>
      <w:spacing w:before="100" w:beforeAutospacing="1" w:after="100" w:afterAutospacing="1"/>
    </w:pPr>
  </w:style>
  <w:style w:type="character" w:customStyle="1" w:styleId="h1a">
    <w:name w:val="h1a"/>
    <w:basedOn w:val="Predvolenpsmoodseku"/>
    <w:qFormat/>
    <w:rsid w:val="008B099C"/>
  </w:style>
  <w:style w:type="character" w:styleId="slostrany">
    <w:name w:val="page number"/>
    <w:basedOn w:val="Predvolenpsmoodseku"/>
    <w:uiPriority w:val="99"/>
    <w:semiHidden/>
    <w:unhideWhenUsed/>
    <w:rsid w:val="0056588B"/>
  </w:style>
  <w:style w:type="character" w:customStyle="1" w:styleId="Nadpis4Char">
    <w:name w:val="Nadpis 4 Char"/>
    <w:basedOn w:val="Predvolenpsmoodseku"/>
    <w:link w:val="Nadpis4"/>
    <w:uiPriority w:val="9"/>
    <w:rsid w:val="00925DB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79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32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87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552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58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79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588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1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9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76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28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876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40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835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33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6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 Forgacova</dc:creator>
  <cp:keywords/>
  <dc:description/>
  <cp:lastModifiedBy>Mariana Urbowicz</cp:lastModifiedBy>
  <cp:revision>45</cp:revision>
  <dcterms:created xsi:type="dcterms:W3CDTF">2025-05-08T14:27:00Z</dcterms:created>
  <dcterms:modified xsi:type="dcterms:W3CDTF">2026-04-16T09:16:00Z</dcterms:modified>
</cp:coreProperties>
</file>